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0F5" w:rsidRPr="00B01A34" w:rsidRDefault="009470F5" w:rsidP="009470F5">
      <w:pPr>
        <w:shd w:val="clear" w:color="auto" w:fill="FFFFFF"/>
        <w:ind w:firstLine="454"/>
        <w:rPr>
          <w:rFonts w:ascii="Times New Roman" w:hAnsi="Times New Roman"/>
          <w:b/>
          <w:color w:val="000000"/>
          <w:sz w:val="24"/>
          <w:szCs w:val="24"/>
          <w:lang w:val="kk-KZ"/>
        </w:rPr>
      </w:pPr>
      <w:r w:rsidRPr="00B01A34">
        <w:rPr>
          <w:rFonts w:ascii="Times New Roman" w:hAnsi="Times New Roman"/>
          <w:b/>
          <w:color w:val="000000"/>
          <w:sz w:val="24"/>
          <w:szCs w:val="24"/>
          <w:lang w:val="kk-KZ"/>
        </w:rPr>
        <w:t>Лекция № 4. Өлшенген өсімшелер функциясының орташа квадарттық қателігі</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Осыған дейін жеке өсімшелер қателігі қарастырылған болатын. Ережеге байланысты, өлшеу нәтижелері кейбір есептелген өсімшелердің практикалық қызығушылық тудытратын есептеулерінің көмегімен өлшенеді. Мысалы, учаскенің ауданын есептеу үшін оның ұзындығы мен енінің өлшемдерін есептеп, немесе теодалиттік жүрістің бұрыштары өлшемінің нәтижесіне байланысты нүктелерінің координатасын анықтайды. Бұл жағдайда өлшенген мәндердің қателігіне тәуелді есептелген өсімшелер қателігін білу маңызды.</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Жалпы жағдайда кейбір өлшенген өсімшелердің М</w:t>
      </w:r>
      <w:r w:rsidRPr="00B01A34">
        <w:rPr>
          <w:rFonts w:ascii="Times New Roman" w:hAnsi="Times New Roman"/>
          <w:color w:val="000000"/>
          <w:sz w:val="24"/>
          <w:szCs w:val="24"/>
          <w:vertAlign w:val="subscript"/>
          <w:lang w:val="kk-KZ"/>
        </w:rPr>
        <w:t xml:space="preserve">у </w:t>
      </w:r>
      <w:r w:rsidRPr="00B01A34">
        <w:rPr>
          <w:rFonts w:ascii="Times New Roman" w:hAnsi="Times New Roman"/>
          <w:color w:val="000000"/>
          <w:sz w:val="24"/>
          <w:szCs w:val="24"/>
          <w:lang w:val="kk-KZ"/>
        </w:rPr>
        <w:t>орташа квадраттық қателігі анықталады.</w:t>
      </w:r>
    </w:p>
    <w:p w:rsidR="009470F5" w:rsidRPr="00B01A34" w:rsidRDefault="009470F5" w:rsidP="009470F5">
      <w:pPr>
        <w:ind w:firstLine="454"/>
        <w:jc w:val="right"/>
        <w:rPr>
          <w:rFonts w:ascii="Times New Roman" w:hAnsi="Times New Roman"/>
          <w:sz w:val="24"/>
          <w:szCs w:val="24"/>
        </w:rPr>
      </w:pPr>
      <w:r w:rsidRPr="00B01A34">
        <w:rPr>
          <w:rFonts w:ascii="Times New Roman" w:hAnsi="Times New Roman"/>
          <w:position w:val="-12"/>
          <w:sz w:val="24"/>
          <w:szCs w:val="24"/>
        </w:rPr>
        <w:object w:dxaOrig="1579"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0" type="#_x0000_t75" style="width:100.8pt;height:22.55pt" o:ole="">
            <v:imagedata r:id="rId4" o:title=""/>
          </v:shape>
          <o:OLEObject Type="Embed" ProgID="Equation.3" ShapeID="_x0000_i1100" DrawAspect="Content" ObjectID="_1640432002" r:id="rId5"/>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(4.1)</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мұндағы</w:t>
      </w:r>
      <w:r w:rsidRPr="00B01A34">
        <w:rPr>
          <w:rFonts w:ascii="Times New Roman" w:hAnsi="Times New Roman"/>
          <w:color w:val="000000"/>
          <w:sz w:val="24"/>
          <w:szCs w:val="24"/>
        </w:rPr>
        <w:t xml:space="preserve"> </w:t>
      </w:r>
      <w:r w:rsidRPr="00B01A34">
        <w:rPr>
          <w:rFonts w:ascii="Times New Roman" w:hAnsi="Times New Roman"/>
          <w:i/>
          <w:color w:val="000000"/>
          <w:sz w:val="24"/>
          <w:szCs w:val="24"/>
          <w:lang w:val="en-US"/>
        </w:rPr>
        <w:t>l</w:t>
      </w:r>
      <w:r w:rsidRPr="00B01A34">
        <w:rPr>
          <w:rFonts w:ascii="Times New Roman" w:hAnsi="Times New Roman"/>
          <w:i/>
          <w:color w:val="000000"/>
          <w:sz w:val="24"/>
          <w:szCs w:val="24"/>
          <w:vertAlign w:val="subscript"/>
          <w:lang w:val="en-US"/>
        </w:rPr>
        <w:t>i</w:t>
      </w:r>
      <w:r w:rsidRPr="00B01A34">
        <w:rPr>
          <w:rFonts w:ascii="Times New Roman" w:hAnsi="Times New Roman"/>
          <w:color w:val="000000"/>
          <w:sz w:val="24"/>
          <w:szCs w:val="24"/>
        </w:rPr>
        <w:t xml:space="preserve"> - </w:t>
      </w:r>
      <w:r w:rsidRPr="00B01A34">
        <w:rPr>
          <w:rFonts w:ascii="Times New Roman" w:hAnsi="Times New Roman"/>
          <w:color w:val="000000"/>
          <w:sz w:val="24"/>
          <w:szCs w:val="24"/>
          <w:lang w:val="kk-KZ"/>
        </w:rPr>
        <w:t xml:space="preserve">өлшеуінің нәтижесіне қатысты </w:t>
      </w:r>
      <w:r w:rsidRPr="00B01A34">
        <w:rPr>
          <w:rFonts w:ascii="Times New Roman" w:hAnsi="Times New Roman"/>
          <w:i/>
          <w:color w:val="000000"/>
          <w:sz w:val="24"/>
          <w:szCs w:val="24"/>
          <w:lang w:val="en-US"/>
        </w:rPr>
        <w:t>n</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түрлі өсімшелері</w:t>
      </w:r>
      <w:r w:rsidRPr="00B01A34">
        <w:rPr>
          <w:rFonts w:ascii="Times New Roman" w:hAnsi="Times New Roman"/>
          <w:color w:val="000000"/>
          <w:sz w:val="24"/>
          <w:szCs w:val="24"/>
        </w:rPr>
        <w:t>.</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Сонымен қатар жеке өлшеулердің m</w:t>
      </w:r>
      <w:r w:rsidRPr="00B01A34">
        <w:rPr>
          <w:rFonts w:ascii="Times New Roman" w:hAnsi="Times New Roman"/>
          <w:color w:val="000000"/>
          <w:sz w:val="24"/>
          <w:szCs w:val="24"/>
          <w:vertAlign w:val="subscript"/>
          <w:lang w:val="kk-KZ"/>
        </w:rPr>
        <w:t>1</w:t>
      </w:r>
      <w:r w:rsidRPr="00B01A34">
        <w:rPr>
          <w:rFonts w:ascii="Times New Roman" w:hAnsi="Times New Roman"/>
          <w:color w:val="000000"/>
          <w:sz w:val="24"/>
          <w:szCs w:val="24"/>
          <w:lang w:val="kk-KZ"/>
        </w:rPr>
        <w:t>, m</w:t>
      </w:r>
      <w:r w:rsidRPr="00B01A34">
        <w:rPr>
          <w:rFonts w:ascii="Times New Roman" w:hAnsi="Times New Roman"/>
          <w:color w:val="000000"/>
          <w:sz w:val="24"/>
          <w:szCs w:val="24"/>
          <w:vertAlign w:val="subscript"/>
          <w:lang w:val="kk-KZ"/>
        </w:rPr>
        <w:t>2</w:t>
      </w:r>
      <w:r w:rsidRPr="00B01A34">
        <w:rPr>
          <w:rFonts w:ascii="Times New Roman" w:hAnsi="Times New Roman"/>
          <w:color w:val="000000"/>
          <w:sz w:val="24"/>
          <w:szCs w:val="24"/>
          <w:lang w:val="kk-KZ"/>
        </w:rPr>
        <w:t>, … , m</w:t>
      </w:r>
      <w:r w:rsidRPr="00B01A34">
        <w:rPr>
          <w:rFonts w:ascii="Times New Roman" w:hAnsi="Times New Roman"/>
          <w:color w:val="000000"/>
          <w:sz w:val="24"/>
          <w:szCs w:val="24"/>
          <w:vertAlign w:val="subscript"/>
          <w:lang w:val="kk-KZ"/>
        </w:rPr>
        <w:t>n</w:t>
      </w:r>
      <w:r w:rsidRPr="00B01A34">
        <w:rPr>
          <w:rFonts w:ascii="Times New Roman" w:hAnsi="Times New Roman"/>
          <w:color w:val="000000"/>
          <w:sz w:val="24"/>
          <w:szCs w:val="24"/>
          <w:lang w:val="kk-KZ"/>
        </w:rPr>
        <w:t xml:space="preserve"> деп белгіленген орташа квадраттық қателітері де саналады.</w:t>
      </w:r>
    </w:p>
    <w:p w:rsidR="009470F5" w:rsidRPr="00B01A34" w:rsidRDefault="009470F5" w:rsidP="009470F5">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lang w:val="kk-KZ"/>
        </w:rPr>
        <w:t xml:space="preserve">Бағаланып отырған (4.1)  функцияның бастапқы мәні өлшенген </w:t>
      </w:r>
      <w:r w:rsidRPr="00B01A34">
        <w:rPr>
          <w:rFonts w:ascii="Times New Roman" w:hAnsi="Times New Roman"/>
          <w:i/>
          <w:color w:val="000000"/>
          <w:sz w:val="24"/>
          <w:szCs w:val="24"/>
          <w:lang w:val="kk-KZ"/>
        </w:rPr>
        <w:t>l</w:t>
      </w:r>
      <w:r w:rsidRPr="00B01A34">
        <w:rPr>
          <w:rFonts w:ascii="Times New Roman" w:hAnsi="Times New Roman"/>
          <w:i/>
          <w:color w:val="000000"/>
          <w:sz w:val="24"/>
          <w:szCs w:val="24"/>
          <w:vertAlign w:val="subscript"/>
          <w:lang w:val="kk-KZ"/>
        </w:rPr>
        <w:t>i</w:t>
      </w:r>
      <w:r w:rsidRPr="00B01A34">
        <w:rPr>
          <w:rFonts w:ascii="Times New Roman" w:hAnsi="Times New Roman"/>
          <w:color w:val="000000"/>
          <w:sz w:val="24"/>
          <w:szCs w:val="24"/>
          <w:lang w:val="kk-KZ"/>
        </w:rPr>
        <w:t xml:space="preserve"> мәндерінің бастапқы мәні L</w:t>
      </w:r>
      <w:r w:rsidRPr="00B01A34">
        <w:rPr>
          <w:rFonts w:ascii="Times New Roman" w:hAnsi="Times New Roman"/>
          <w:color w:val="000000"/>
          <w:sz w:val="24"/>
          <w:szCs w:val="24"/>
          <w:vertAlign w:val="subscript"/>
          <w:lang w:val="kk-KZ"/>
        </w:rPr>
        <w:t>i</w:t>
      </w:r>
      <w:r w:rsidRPr="00B01A34">
        <w:rPr>
          <w:rFonts w:ascii="Times New Roman" w:hAnsi="Times New Roman"/>
          <w:color w:val="000000"/>
          <w:sz w:val="24"/>
          <w:szCs w:val="24"/>
          <w:lang w:val="kk-KZ"/>
        </w:rPr>
        <w:t xml:space="preserve"> есептеледі.</w:t>
      </w:r>
    </w:p>
    <w:p w:rsidR="009470F5" w:rsidRPr="00B01A34" w:rsidRDefault="009470F5" w:rsidP="009470F5">
      <w:pPr>
        <w:shd w:val="clear" w:color="auto" w:fill="FFFFFF"/>
        <w:ind w:firstLine="454"/>
        <w:jc w:val="right"/>
        <w:rPr>
          <w:rFonts w:ascii="Times New Roman" w:hAnsi="Times New Roman"/>
          <w:color w:val="000000"/>
          <w:sz w:val="24"/>
          <w:szCs w:val="24"/>
        </w:rPr>
      </w:pPr>
      <w:r w:rsidRPr="00B01A34">
        <w:rPr>
          <w:rFonts w:ascii="Times New Roman" w:hAnsi="Times New Roman"/>
          <w:position w:val="-12"/>
          <w:sz w:val="24"/>
          <w:szCs w:val="24"/>
        </w:rPr>
        <w:object w:dxaOrig="1800" w:dyaOrig="360">
          <v:shape id="_x0000_i1025" type="#_x0000_t75" style="width:110.8pt;height:21.9pt" o:ole="">
            <v:imagedata r:id="rId6" o:title=""/>
          </v:shape>
          <o:OLEObject Type="Embed" ProgID="Equation.3" ShapeID="_x0000_i1025" DrawAspect="Content" ObjectID="_1640432003" r:id="rId7"/>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(4.2)</w:t>
      </w:r>
    </w:p>
    <w:p w:rsidR="009470F5" w:rsidRPr="00B01A34" w:rsidRDefault="009470F5" w:rsidP="009470F5">
      <w:pPr>
        <w:shd w:val="clear" w:color="auto" w:fill="FFFFFF"/>
        <w:ind w:firstLine="454"/>
        <w:rPr>
          <w:rFonts w:ascii="Times New Roman" w:hAnsi="Times New Roman"/>
          <w:color w:val="000000"/>
          <w:sz w:val="24"/>
          <w:szCs w:val="24"/>
        </w:rPr>
      </w:pPr>
      <w:r w:rsidRPr="00B01A34">
        <w:rPr>
          <w:rFonts w:ascii="Times New Roman" w:hAnsi="Times New Roman"/>
          <w:color w:val="000000"/>
          <w:sz w:val="24"/>
          <w:szCs w:val="24"/>
          <w:lang w:val="kk-KZ"/>
        </w:rPr>
        <w:t xml:space="preserve">Онда бағаланып отырған функцияның </w:t>
      </w:r>
      <w:r w:rsidRPr="00B01A34">
        <w:rPr>
          <w:rFonts w:ascii="Times New Roman" w:hAnsi="Times New Roman"/>
          <w:color w:val="000000"/>
          <w:sz w:val="24"/>
          <w:szCs w:val="24"/>
        </w:rPr>
        <w:t xml:space="preserve">(4.1) </w:t>
      </w:r>
      <w:r w:rsidRPr="00B01A34">
        <w:rPr>
          <w:rFonts w:ascii="Times New Roman" w:hAnsi="Times New Roman"/>
          <w:color w:val="000000"/>
          <w:sz w:val="24"/>
          <w:szCs w:val="24"/>
          <w:lang w:val="kk-KZ"/>
        </w:rPr>
        <w:t>кездейсоқ қателігі мына теңдеуге тең болады:</w:t>
      </w:r>
    </w:p>
    <w:p w:rsidR="009470F5" w:rsidRPr="00B01A34" w:rsidRDefault="009470F5" w:rsidP="009470F5">
      <w:pPr>
        <w:shd w:val="clear" w:color="auto" w:fill="FFFFFF"/>
        <w:ind w:firstLine="454"/>
        <w:jc w:val="right"/>
        <w:rPr>
          <w:rFonts w:ascii="Times New Roman" w:hAnsi="Times New Roman"/>
          <w:color w:val="000000"/>
          <w:sz w:val="24"/>
          <w:szCs w:val="24"/>
        </w:rPr>
      </w:pPr>
      <w:r w:rsidRPr="00B01A34">
        <w:rPr>
          <w:rFonts w:ascii="Times New Roman" w:hAnsi="Times New Roman"/>
          <w:position w:val="-10"/>
          <w:sz w:val="24"/>
          <w:szCs w:val="24"/>
        </w:rPr>
        <w:object w:dxaOrig="1020" w:dyaOrig="320">
          <v:shape id="_x0000_i1026" type="#_x0000_t75" style="width:65.75pt;height:20.65pt" o:ole="">
            <v:imagedata r:id="rId8" o:title=""/>
          </v:shape>
          <o:OLEObject Type="Embed" ProgID="Equation.3" ShapeID="_x0000_i1026" DrawAspect="Content" ObjectID="_1640432004" r:id="rId9"/>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(4.3)</w:t>
      </w:r>
    </w:p>
    <w:p w:rsidR="009470F5" w:rsidRPr="00B01A34" w:rsidRDefault="009470F5" w:rsidP="009470F5">
      <w:pPr>
        <w:shd w:val="clear" w:color="auto" w:fill="FFFFFF"/>
        <w:ind w:firstLine="454"/>
        <w:rPr>
          <w:rFonts w:ascii="Times New Roman" w:hAnsi="Times New Roman"/>
          <w:sz w:val="24"/>
          <w:szCs w:val="24"/>
        </w:rPr>
      </w:pPr>
      <w:r w:rsidRPr="00B01A34">
        <w:rPr>
          <w:rFonts w:ascii="Times New Roman" w:hAnsi="Times New Roman"/>
          <w:color w:val="000000"/>
          <w:sz w:val="24"/>
          <w:szCs w:val="24"/>
          <w:lang w:val="kk-KZ"/>
        </w:rPr>
        <w:t xml:space="preserve">Болжайтын болсақ, әрбір </w:t>
      </w:r>
      <w:r w:rsidRPr="00B01A34">
        <w:rPr>
          <w:rFonts w:ascii="Times New Roman" w:hAnsi="Times New Roman"/>
          <w:color w:val="000000"/>
          <w:sz w:val="24"/>
          <w:szCs w:val="24"/>
          <w:lang w:val="en-US"/>
        </w:rPr>
        <w:t>L</w:t>
      </w:r>
      <w:r w:rsidRPr="00B01A34">
        <w:rPr>
          <w:rFonts w:ascii="Times New Roman" w:hAnsi="Times New Roman"/>
          <w:color w:val="000000"/>
          <w:sz w:val="24"/>
          <w:szCs w:val="24"/>
          <w:vertAlign w:val="subscript"/>
          <w:lang w:val="en-US"/>
        </w:rPr>
        <w:t>i</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 xml:space="preserve">өсімшесі </w:t>
      </w:r>
      <w:r w:rsidRPr="00B01A34">
        <w:rPr>
          <w:rFonts w:ascii="Times New Roman" w:hAnsi="Times New Roman"/>
          <w:i/>
          <w:color w:val="000000"/>
          <w:sz w:val="24"/>
          <w:szCs w:val="24"/>
          <w:lang w:val="en-US"/>
        </w:rPr>
        <w:t>k</w:t>
      </w:r>
      <w:r w:rsidRPr="00B01A34">
        <w:rPr>
          <w:rFonts w:ascii="Times New Roman" w:hAnsi="Times New Roman"/>
          <w:color w:val="000000"/>
          <w:sz w:val="24"/>
          <w:szCs w:val="24"/>
          <w:lang w:val="kk-KZ"/>
        </w:rPr>
        <w:t xml:space="preserve"> рет өлшенген өлшеулер қатарын көрсетеді</w:t>
      </w:r>
      <w:r w:rsidRPr="00B01A34">
        <w:rPr>
          <w:rFonts w:ascii="Times New Roman" w:hAnsi="Times New Roman"/>
          <w:color w:val="000000"/>
          <w:sz w:val="24"/>
          <w:szCs w:val="24"/>
        </w:rPr>
        <w:t>:</w:t>
      </w:r>
    </w:p>
    <w:p w:rsidR="009470F5" w:rsidRPr="00B01A34" w:rsidRDefault="009470F5" w:rsidP="009470F5">
      <w:pPr>
        <w:shd w:val="clear" w:color="auto" w:fill="FFFFFF"/>
        <w:ind w:firstLine="454"/>
        <w:jc w:val="center"/>
        <w:rPr>
          <w:rFonts w:ascii="Times New Roman" w:hAnsi="Times New Roman"/>
          <w:sz w:val="24"/>
          <w:szCs w:val="24"/>
        </w:rPr>
      </w:pPr>
      <w:r w:rsidRPr="00B01A34">
        <w:rPr>
          <w:rFonts w:ascii="Times New Roman" w:hAnsi="Times New Roman"/>
          <w:sz w:val="24"/>
          <w:szCs w:val="24"/>
        </w:rPr>
        <w:t>для</w:t>
      </w:r>
      <w:r w:rsidRPr="00B01A34">
        <w:rPr>
          <w:rFonts w:ascii="Times New Roman" w:hAnsi="Times New Roman"/>
          <w:position w:val="-12"/>
          <w:sz w:val="24"/>
          <w:szCs w:val="24"/>
        </w:rPr>
        <w:object w:dxaOrig="1420" w:dyaOrig="360">
          <v:shape id="_x0000_i1027" type="#_x0000_t75" style="width:89.55pt;height:23.15pt" o:ole="">
            <v:imagedata r:id="rId10" o:title=""/>
          </v:shape>
          <o:OLEObject Type="Embed" ProgID="Equation.3" ShapeID="_x0000_i1027" DrawAspect="Content" ObjectID="_1640432005" r:id="rId11"/>
        </w:object>
      </w:r>
    </w:p>
    <w:p w:rsidR="009470F5" w:rsidRPr="00B01A34" w:rsidRDefault="009470F5" w:rsidP="009470F5">
      <w:pPr>
        <w:shd w:val="clear" w:color="auto" w:fill="FFFFFF"/>
        <w:ind w:firstLine="454"/>
        <w:jc w:val="center"/>
        <w:rPr>
          <w:rFonts w:ascii="Times New Roman" w:hAnsi="Times New Roman"/>
          <w:sz w:val="24"/>
          <w:szCs w:val="24"/>
        </w:rPr>
      </w:pPr>
      <w:r w:rsidRPr="00B01A34">
        <w:rPr>
          <w:rFonts w:ascii="Times New Roman" w:hAnsi="Times New Roman"/>
          <w:sz w:val="24"/>
          <w:szCs w:val="24"/>
        </w:rPr>
        <w:t>для</w:t>
      </w:r>
      <w:r w:rsidRPr="00B01A34">
        <w:rPr>
          <w:rFonts w:ascii="Times New Roman" w:hAnsi="Times New Roman"/>
          <w:position w:val="-12"/>
          <w:sz w:val="24"/>
          <w:szCs w:val="24"/>
        </w:rPr>
        <w:object w:dxaOrig="1500" w:dyaOrig="360">
          <v:shape id="_x0000_i1028" type="#_x0000_t75" style="width:94.55pt;height:23.15pt" o:ole="">
            <v:imagedata r:id="rId12" o:title=""/>
          </v:shape>
          <o:OLEObject Type="Embed" ProgID="Equation.3" ShapeID="_x0000_i1028" DrawAspect="Content" ObjectID="_1640432006" r:id="rId13"/>
        </w:object>
      </w:r>
    </w:p>
    <w:p w:rsidR="009470F5" w:rsidRPr="00B01A34" w:rsidRDefault="009470F5" w:rsidP="009470F5">
      <w:pPr>
        <w:shd w:val="clear" w:color="auto" w:fill="FFFFFF"/>
        <w:ind w:firstLine="454"/>
        <w:jc w:val="center"/>
        <w:rPr>
          <w:rFonts w:ascii="Times New Roman" w:hAnsi="Times New Roman"/>
          <w:sz w:val="24"/>
          <w:szCs w:val="24"/>
        </w:rPr>
      </w:pPr>
      <w:r w:rsidRPr="00B01A34">
        <w:rPr>
          <w:rFonts w:ascii="Times New Roman" w:hAnsi="Times New Roman"/>
          <w:sz w:val="24"/>
          <w:szCs w:val="24"/>
        </w:rPr>
        <w:t>………………………..</w:t>
      </w:r>
    </w:p>
    <w:p w:rsidR="009470F5" w:rsidRPr="00B01A34" w:rsidRDefault="009470F5" w:rsidP="009470F5">
      <w:pPr>
        <w:shd w:val="clear" w:color="auto" w:fill="FFFFFF"/>
        <w:ind w:firstLine="454"/>
        <w:jc w:val="center"/>
        <w:rPr>
          <w:rFonts w:ascii="Times New Roman" w:hAnsi="Times New Roman"/>
          <w:sz w:val="24"/>
          <w:szCs w:val="24"/>
        </w:rPr>
      </w:pPr>
      <w:r w:rsidRPr="00B01A34">
        <w:rPr>
          <w:rFonts w:ascii="Times New Roman" w:hAnsi="Times New Roman"/>
          <w:sz w:val="24"/>
          <w:szCs w:val="24"/>
        </w:rPr>
        <w:t>для</w:t>
      </w:r>
      <w:r w:rsidRPr="00B01A34">
        <w:rPr>
          <w:rFonts w:ascii="Times New Roman" w:hAnsi="Times New Roman"/>
          <w:position w:val="-12"/>
          <w:sz w:val="24"/>
          <w:szCs w:val="24"/>
        </w:rPr>
        <w:object w:dxaOrig="1500" w:dyaOrig="360">
          <v:shape id="_x0000_i1029" type="#_x0000_t75" style="width:94.55pt;height:23.15pt" o:ole="">
            <v:imagedata r:id="rId14" o:title=""/>
          </v:shape>
          <o:OLEObject Type="Embed" ProgID="Equation.3" ShapeID="_x0000_i1029" DrawAspect="Content" ObjectID="_1640432007" r:id="rId15"/>
        </w:object>
      </w:r>
    </w:p>
    <w:p w:rsidR="009470F5" w:rsidRPr="00B01A34" w:rsidRDefault="009470F5" w:rsidP="009470F5">
      <w:pPr>
        <w:shd w:val="clear" w:color="auto" w:fill="FFFFFF"/>
        <w:ind w:firstLine="454"/>
        <w:rPr>
          <w:rFonts w:ascii="Times New Roman" w:hAnsi="Times New Roman"/>
          <w:color w:val="000000"/>
          <w:sz w:val="24"/>
          <w:szCs w:val="24"/>
        </w:rPr>
      </w:pPr>
      <w:r w:rsidRPr="00B01A34">
        <w:rPr>
          <w:rFonts w:ascii="Times New Roman" w:hAnsi="Times New Roman"/>
          <w:color w:val="000000"/>
          <w:sz w:val="24"/>
          <w:szCs w:val="24"/>
          <w:lang w:val="kk-KZ"/>
        </w:rPr>
        <w:t>Әрбір серия үшін бағаланып отырған функцияның</w:t>
      </w:r>
      <w:r w:rsidRPr="00B01A34">
        <w:rPr>
          <w:rFonts w:ascii="Times New Roman" w:hAnsi="Times New Roman"/>
          <w:color w:val="000000"/>
          <w:sz w:val="24"/>
          <w:szCs w:val="24"/>
        </w:rPr>
        <w:t>(7.1)</w:t>
      </w:r>
      <w:r w:rsidRPr="00B01A34">
        <w:rPr>
          <w:rFonts w:ascii="Times New Roman" w:hAnsi="Times New Roman"/>
          <w:color w:val="000000"/>
          <w:sz w:val="24"/>
          <w:szCs w:val="24"/>
          <w:lang w:val="kk-KZ"/>
        </w:rPr>
        <w:t xml:space="preserve"> мәні үшін келесі теңдеулерді аламыз</w:t>
      </w:r>
      <w:r w:rsidRPr="00B01A34">
        <w:rPr>
          <w:rFonts w:ascii="Times New Roman" w:hAnsi="Times New Roman"/>
          <w:color w:val="000000"/>
          <w:sz w:val="24"/>
          <w:szCs w:val="24"/>
        </w:rPr>
        <w:t>:</w:t>
      </w:r>
    </w:p>
    <w:p w:rsidR="009470F5" w:rsidRPr="00B01A34" w:rsidRDefault="009470F5" w:rsidP="009470F5">
      <w:pPr>
        <w:ind w:firstLine="3420"/>
        <w:rPr>
          <w:rFonts w:ascii="Times New Roman" w:hAnsi="Times New Roman"/>
          <w:sz w:val="24"/>
          <w:szCs w:val="24"/>
        </w:rPr>
      </w:pPr>
      <w:r w:rsidRPr="00B01A34">
        <w:rPr>
          <w:rFonts w:ascii="Times New Roman" w:hAnsi="Times New Roman"/>
          <w:position w:val="-12"/>
          <w:sz w:val="24"/>
          <w:szCs w:val="24"/>
        </w:rPr>
        <w:object w:dxaOrig="1820" w:dyaOrig="360">
          <v:shape id="_x0000_i1030" type="#_x0000_t75" style="width:119.6pt;height:23.8pt" o:ole="">
            <v:imagedata r:id="rId16" o:title=""/>
          </v:shape>
          <o:OLEObject Type="Embed" ProgID="Equation.3" ShapeID="_x0000_i1030" DrawAspect="Content" ObjectID="_1640432008" r:id="rId17"/>
        </w:object>
      </w:r>
    </w:p>
    <w:p w:rsidR="009470F5" w:rsidRPr="00B01A34" w:rsidRDefault="009470F5" w:rsidP="009470F5">
      <w:pPr>
        <w:ind w:firstLine="454"/>
        <w:jc w:val="right"/>
        <w:rPr>
          <w:rFonts w:ascii="Times New Roman" w:hAnsi="Times New Roman"/>
          <w:sz w:val="24"/>
          <w:szCs w:val="24"/>
        </w:rPr>
      </w:pPr>
      <w:r w:rsidRPr="00B01A34">
        <w:rPr>
          <w:rFonts w:ascii="Times New Roman" w:hAnsi="Times New Roman"/>
          <w:position w:val="-12"/>
          <w:sz w:val="24"/>
          <w:szCs w:val="24"/>
        </w:rPr>
        <w:object w:dxaOrig="1980" w:dyaOrig="360">
          <v:shape id="_x0000_i1031" type="#_x0000_t75" style="width:130.25pt;height:23.8pt" o:ole="">
            <v:imagedata r:id="rId18" o:title=""/>
          </v:shape>
          <o:OLEObject Type="Embed" ProgID="Equation.3" ShapeID="_x0000_i1031" DrawAspect="Content" ObjectID="_1640432009" r:id="rId19"/>
        </w:object>
      </w:r>
      <w:r w:rsidRPr="00B01A34">
        <w:rPr>
          <w:rFonts w:ascii="Times New Roman" w:hAnsi="Times New Roman"/>
          <w:sz w:val="24"/>
          <w:szCs w:val="24"/>
        </w:rPr>
        <w:tab/>
      </w:r>
      <w:r w:rsidRPr="00B01A34">
        <w:rPr>
          <w:rFonts w:ascii="Times New Roman" w:hAnsi="Times New Roman"/>
          <w:sz w:val="24"/>
          <w:szCs w:val="24"/>
        </w:rPr>
        <w:tab/>
        <w:t xml:space="preserve">             </w:t>
      </w:r>
      <w:r w:rsidRPr="00B01A34">
        <w:rPr>
          <w:rFonts w:ascii="Times New Roman" w:hAnsi="Times New Roman"/>
          <w:sz w:val="24"/>
          <w:szCs w:val="24"/>
        </w:rPr>
        <w:tab/>
      </w:r>
      <w:r w:rsidRPr="00B01A34">
        <w:rPr>
          <w:rFonts w:ascii="Times New Roman" w:hAnsi="Times New Roman"/>
          <w:sz w:val="24"/>
          <w:szCs w:val="24"/>
        </w:rPr>
        <w:tab/>
        <w:t>(4.4)</w:t>
      </w:r>
    </w:p>
    <w:p w:rsidR="009470F5" w:rsidRPr="00B01A34" w:rsidRDefault="009470F5" w:rsidP="009470F5">
      <w:pPr>
        <w:ind w:firstLine="454"/>
        <w:rPr>
          <w:rFonts w:ascii="Times New Roman" w:hAnsi="Times New Roman"/>
          <w:sz w:val="24"/>
          <w:szCs w:val="24"/>
        </w:rPr>
      </w:pP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w:t>
      </w:r>
    </w:p>
    <w:p w:rsidR="009470F5" w:rsidRPr="00B01A34" w:rsidRDefault="009470F5" w:rsidP="009470F5">
      <w:pPr>
        <w:ind w:firstLine="454"/>
        <w:rPr>
          <w:rFonts w:ascii="Times New Roman" w:hAnsi="Times New Roman"/>
          <w:sz w:val="24"/>
          <w:szCs w:val="24"/>
        </w:rPr>
      </w:pPr>
      <w:r w:rsidRPr="00B01A34">
        <w:rPr>
          <w:rFonts w:ascii="Times New Roman" w:hAnsi="Times New Roman"/>
          <w:sz w:val="24"/>
          <w:szCs w:val="24"/>
          <w:lang w:val="kk-KZ"/>
        </w:rPr>
        <w:t xml:space="preserve">                                                </w:t>
      </w:r>
      <w:r w:rsidRPr="00B01A34">
        <w:rPr>
          <w:rFonts w:ascii="Times New Roman" w:hAnsi="Times New Roman"/>
          <w:position w:val="-12"/>
          <w:sz w:val="24"/>
          <w:szCs w:val="24"/>
        </w:rPr>
        <w:object w:dxaOrig="2000" w:dyaOrig="360">
          <v:shape id="_x0000_i1032" type="#_x0000_t75" style="width:131.5pt;height:23.8pt" o:ole="">
            <v:imagedata r:id="rId20" o:title=""/>
          </v:shape>
          <o:OLEObject Type="Embed" ProgID="Equation.3" ShapeID="_x0000_i1032" DrawAspect="Content" ObjectID="_1640432010" r:id="rId21"/>
        </w:objec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Мұнда өлшенген мәндердің орнына олардың бастапқы мәні мен кездейсоқ қателіктерін есептеп қойып, </w:t>
      </w:r>
      <w:r w:rsidRPr="00B01A34">
        <w:rPr>
          <w:rFonts w:ascii="Times New Roman" w:hAnsi="Times New Roman"/>
          <w:color w:val="000000"/>
          <w:sz w:val="24"/>
          <w:szCs w:val="24"/>
          <w:lang w:val="en-US"/>
        </w:rPr>
        <w:t>l</w:t>
      </w:r>
      <w:r w:rsidRPr="00B01A34">
        <w:rPr>
          <w:rFonts w:ascii="Times New Roman" w:hAnsi="Times New Roman"/>
          <w:color w:val="000000"/>
          <w:sz w:val="24"/>
          <w:szCs w:val="24"/>
          <w:vertAlign w:val="subscript"/>
          <w:lang w:val="en-US"/>
        </w:rPr>
        <w:t>ij</w:t>
      </w:r>
      <w:r w:rsidRPr="00B01A34">
        <w:rPr>
          <w:rFonts w:ascii="Times New Roman" w:hAnsi="Times New Roman"/>
          <w:color w:val="000000"/>
          <w:sz w:val="24"/>
          <w:szCs w:val="24"/>
        </w:rPr>
        <w:t>=</w:t>
      </w:r>
      <w:r w:rsidRPr="00B01A34">
        <w:rPr>
          <w:rFonts w:ascii="Times New Roman" w:hAnsi="Times New Roman"/>
          <w:color w:val="000000"/>
          <w:sz w:val="24"/>
          <w:szCs w:val="24"/>
          <w:lang w:val="en-US"/>
        </w:rPr>
        <w:t>L</w:t>
      </w:r>
      <w:r w:rsidRPr="00B01A34">
        <w:rPr>
          <w:rFonts w:ascii="Times New Roman" w:hAnsi="Times New Roman"/>
          <w:color w:val="000000"/>
          <w:sz w:val="24"/>
          <w:szCs w:val="24"/>
          <w:vertAlign w:val="subscript"/>
          <w:lang w:val="en-US"/>
        </w:rPr>
        <w:t>i</w:t>
      </w:r>
      <w:r w:rsidRPr="00B01A34">
        <w:rPr>
          <w:rFonts w:ascii="Times New Roman" w:hAnsi="Times New Roman"/>
          <w:color w:val="000000"/>
          <w:sz w:val="24"/>
          <w:szCs w:val="24"/>
        </w:rPr>
        <w:t>+</w:t>
      </w:r>
      <w:r w:rsidRPr="00B01A34">
        <w:rPr>
          <w:rFonts w:ascii="Times New Roman" w:hAnsi="Times New Roman"/>
          <w:color w:val="000000"/>
          <w:sz w:val="24"/>
          <w:szCs w:val="24"/>
          <w:lang w:val="en-US"/>
        </w:rPr>
        <w:sym w:font="Symbol" w:char="F065"/>
      </w:r>
      <w:r w:rsidRPr="00B01A34">
        <w:rPr>
          <w:rFonts w:ascii="Times New Roman" w:hAnsi="Times New Roman"/>
          <w:color w:val="000000"/>
          <w:sz w:val="24"/>
          <w:szCs w:val="24"/>
          <w:vertAlign w:val="subscript"/>
          <w:lang w:val="en-US"/>
        </w:rPr>
        <w:t>ij</w:t>
      </w:r>
      <w:r w:rsidRPr="00B01A34">
        <w:rPr>
          <w:rFonts w:ascii="Times New Roman" w:hAnsi="Times New Roman"/>
          <w:color w:val="000000"/>
          <w:sz w:val="24"/>
          <w:szCs w:val="24"/>
          <w:lang w:val="kk-KZ"/>
        </w:rPr>
        <w:t xml:space="preserve"> ауыстыруын жасап </w:t>
      </w:r>
      <w:r w:rsidRPr="00B01A34">
        <w:rPr>
          <w:rFonts w:ascii="Times New Roman" w:hAnsi="Times New Roman"/>
          <w:color w:val="000000"/>
          <w:sz w:val="24"/>
          <w:szCs w:val="24"/>
        </w:rPr>
        <w:t xml:space="preserve">(4.4) </w:t>
      </w:r>
      <w:r w:rsidRPr="00B01A34">
        <w:rPr>
          <w:rFonts w:ascii="Times New Roman" w:hAnsi="Times New Roman"/>
          <w:color w:val="000000"/>
          <w:sz w:val="24"/>
          <w:szCs w:val="24"/>
          <w:lang w:val="kk-KZ"/>
        </w:rPr>
        <w:t xml:space="preserve"> теңдеуіне есептеп қоятын болсақ, төмендегі теңдеуді аламыз:</w:t>
      </w:r>
    </w:p>
    <w:p w:rsidR="009470F5" w:rsidRPr="00B01A34" w:rsidRDefault="009470F5" w:rsidP="009470F5">
      <w:pPr>
        <w:shd w:val="clear" w:color="auto" w:fill="FFFFFF"/>
        <w:ind w:firstLine="3420"/>
        <w:rPr>
          <w:rFonts w:ascii="Times New Roman" w:hAnsi="Times New Roman"/>
          <w:sz w:val="24"/>
          <w:szCs w:val="24"/>
        </w:rPr>
      </w:pPr>
      <w:r w:rsidRPr="00B01A34">
        <w:rPr>
          <w:rFonts w:ascii="Times New Roman" w:hAnsi="Times New Roman"/>
          <w:position w:val="-12"/>
          <w:sz w:val="24"/>
          <w:szCs w:val="24"/>
        </w:rPr>
        <w:object w:dxaOrig="3480" w:dyaOrig="360">
          <v:shape id="_x0000_i1033" type="#_x0000_t75" style="width:209.1pt;height:21.9pt" o:ole="">
            <v:imagedata r:id="rId22" o:title=""/>
          </v:shape>
          <o:OLEObject Type="Embed" ProgID="Equation.3" ShapeID="_x0000_i1033" DrawAspect="Content" ObjectID="_1640432011" r:id="rId23"/>
        </w:object>
      </w:r>
    </w:p>
    <w:p w:rsidR="009470F5" w:rsidRPr="00B01A34" w:rsidRDefault="009470F5" w:rsidP="009470F5">
      <w:pPr>
        <w:ind w:firstLine="454"/>
        <w:jc w:val="right"/>
        <w:rPr>
          <w:rFonts w:ascii="Times New Roman" w:hAnsi="Times New Roman"/>
          <w:sz w:val="24"/>
          <w:szCs w:val="24"/>
        </w:rPr>
      </w:pPr>
      <w:r w:rsidRPr="00B01A34">
        <w:rPr>
          <w:rFonts w:ascii="Times New Roman" w:hAnsi="Times New Roman"/>
          <w:position w:val="-12"/>
          <w:sz w:val="24"/>
          <w:szCs w:val="24"/>
        </w:rPr>
        <w:object w:dxaOrig="3780" w:dyaOrig="360">
          <v:shape id="_x0000_i1034" type="#_x0000_t75" style="width:226.65pt;height:21.9pt" o:ole="">
            <v:imagedata r:id="rId24" o:title=""/>
          </v:shape>
          <o:OLEObject Type="Embed" ProgID="Equation.3" ShapeID="_x0000_i1034" DrawAspect="Content" ObjectID="_1640432012" r:id="rId25"/>
        </w:object>
      </w:r>
      <w:r w:rsidRPr="00B01A34">
        <w:rPr>
          <w:rFonts w:ascii="Times New Roman" w:hAnsi="Times New Roman"/>
          <w:sz w:val="24"/>
          <w:szCs w:val="24"/>
        </w:rPr>
        <w:tab/>
      </w:r>
      <w:r w:rsidRPr="00B01A34">
        <w:rPr>
          <w:rFonts w:ascii="Times New Roman" w:hAnsi="Times New Roman"/>
          <w:sz w:val="24"/>
          <w:szCs w:val="24"/>
        </w:rPr>
        <w:tab/>
        <w:t>(4.5)</w:t>
      </w:r>
    </w:p>
    <w:p w:rsidR="009470F5" w:rsidRPr="00B01A34" w:rsidRDefault="009470F5" w:rsidP="009470F5">
      <w:pPr>
        <w:ind w:firstLine="3420"/>
        <w:rPr>
          <w:rFonts w:ascii="Times New Roman" w:hAnsi="Times New Roman"/>
          <w:sz w:val="24"/>
          <w:szCs w:val="24"/>
        </w:rPr>
      </w:pPr>
      <w:r w:rsidRPr="00B01A34">
        <w:rPr>
          <w:rFonts w:ascii="Times New Roman" w:hAnsi="Times New Roman"/>
          <w:sz w:val="24"/>
          <w:szCs w:val="24"/>
        </w:rPr>
        <w:t>………………………………………………</w:t>
      </w:r>
    </w:p>
    <w:p w:rsidR="009470F5" w:rsidRPr="00B01A34" w:rsidRDefault="009470F5" w:rsidP="009470F5">
      <w:pPr>
        <w:ind w:firstLine="3420"/>
        <w:rPr>
          <w:rFonts w:ascii="Times New Roman" w:hAnsi="Times New Roman"/>
          <w:sz w:val="24"/>
          <w:szCs w:val="24"/>
        </w:rPr>
      </w:pPr>
      <w:r w:rsidRPr="00B01A34">
        <w:rPr>
          <w:rFonts w:ascii="Times New Roman" w:hAnsi="Times New Roman"/>
          <w:position w:val="-12"/>
          <w:sz w:val="24"/>
          <w:szCs w:val="24"/>
        </w:rPr>
        <w:object w:dxaOrig="3800" w:dyaOrig="360">
          <v:shape id="_x0000_i1035" type="#_x0000_t75" style="width:227.9pt;height:21.9pt" o:ole="">
            <v:imagedata r:id="rId26" o:title=""/>
          </v:shape>
          <o:OLEObject Type="Embed" ProgID="Equation.3" ShapeID="_x0000_i1035" DrawAspect="Content" ObjectID="_1640432013" r:id="rId27"/>
        </w:objec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Функцияларды Тейлор қатарына қойып және кездейсоқ қателіктердің бірінші қатарын шектейтін болсақ </w:t>
      </w:r>
      <w:r w:rsidRPr="00B01A34">
        <w:rPr>
          <w:rFonts w:ascii="Times New Roman" w:hAnsi="Times New Roman"/>
          <w:color w:val="000000"/>
          <w:sz w:val="24"/>
          <w:szCs w:val="24"/>
        </w:rPr>
        <w:t>(7.5)</w:t>
      </w:r>
      <w:r w:rsidRPr="00B01A34">
        <w:rPr>
          <w:rFonts w:ascii="Times New Roman" w:hAnsi="Times New Roman"/>
          <w:color w:val="000000"/>
          <w:sz w:val="24"/>
          <w:szCs w:val="24"/>
          <w:lang w:val="kk-KZ"/>
        </w:rPr>
        <w:t xml:space="preserve"> теңдеуін жазамыз:</w:t>
      </w:r>
    </w:p>
    <w:p w:rsidR="009470F5" w:rsidRPr="00B01A34" w:rsidRDefault="009470F5" w:rsidP="009470F5">
      <w:pPr>
        <w:shd w:val="clear" w:color="auto" w:fill="FFFFFF"/>
        <w:ind w:firstLine="454"/>
        <w:rPr>
          <w:rFonts w:ascii="Times New Roman" w:hAnsi="Times New Roman"/>
          <w:sz w:val="24"/>
          <w:szCs w:val="24"/>
        </w:rPr>
      </w:pP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position w:val="-30"/>
          <w:sz w:val="24"/>
          <w:szCs w:val="24"/>
        </w:rPr>
        <w:object w:dxaOrig="5160" w:dyaOrig="680">
          <v:shape id="_x0000_i1036" type="#_x0000_t75" style="width:309.9pt;height:40.7pt" o:ole="">
            <v:imagedata r:id="rId28" o:title=""/>
          </v:shape>
          <o:OLEObject Type="Embed" ProgID="Equation.3" ShapeID="_x0000_i1036" DrawAspect="Content" ObjectID="_1640432014" r:id="rId29"/>
        </w:object>
      </w:r>
      <w:r w:rsidRPr="00B01A34">
        <w:rPr>
          <w:rFonts w:ascii="Times New Roman" w:hAnsi="Times New Roman"/>
          <w:sz w:val="24"/>
          <w:szCs w:val="24"/>
        </w:rPr>
        <w:t>;</w:t>
      </w: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noProof/>
          <w:sz w:val="24"/>
          <w:szCs w:val="24"/>
        </w:rPr>
        <w:lastRenderedPageBreak/>
        <w:pict>
          <v:shapetype id="_x0000_t202" coordsize="21600,21600" o:spt="202" path="m,l,21600r21600,l21600,xe">
            <v:stroke joinstyle="miter"/>
            <v:path gradientshapeok="t" o:connecttype="rect"/>
          </v:shapetype>
          <v:shape id="_x0000_s1026" type="#_x0000_t202" style="position:absolute;left:0;text-align:left;margin-left:423pt;margin-top:13.2pt;width:60pt;height:1in;z-index:251660288" o:allowincell="f" stroked="f">
            <v:textbox>
              <w:txbxContent>
                <w:p w:rsidR="009470F5" w:rsidRDefault="009470F5" w:rsidP="009470F5">
                  <w:pPr>
                    <w:jc w:val="right"/>
                    <w:rPr>
                      <w:lang w:val="en-US"/>
                    </w:rPr>
                  </w:pPr>
                  <w:r>
                    <w:rPr>
                      <w:lang w:val="en-US"/>
                    </w:rPr>
                    <w:t>(</w:t>
                  </w:r>
                  <w:r>
                    <w:t>4</w:t>
                  </w:r>
                  <w:r>
                    <w:rPr>
                      <w:lang w:val="en-US"/>
                    </w:rPr>
                    <w:t>.6)</w:t>
                  </w:r>
                </w:p>
              </w:txbxContent>
            </v:textbox>
          </v:shape>
        </w:pict>
      </w:r>
      <w:r w:rsidRPr="00B01A34">
        <w:rPr>
          <w:rFonts w:ascii="Times New Roman" w:hAnsi="Times New Roman"/>
          <w:position w:val="-30"/>
          <w:sz w:val="24"/>
          <w:szCs w:val="24"/>
        </w:rPr>
        <w:object w:dxaOrig="5100" w:dyaOrig="680">
          <v:shape id="_x0000_i1037" type="#_x0000_t75" style="width:306.15pt;height:40.7pt" o:ole="">
            <v:imagedata r:id="rId30" o:title=""/>
          </v:shape>
          <o:OLEObject Type="Embed" ProgID="Equation.3" ShapeID="_x0000_i1037" DrawAspect="Content" ObjectID="_1640432015" r:id="rId31"/>
        </w:object>
      </w: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sz w:val="24"/>
          <w:szCs w:val="24"/>
        </w:rPr>
        <w:t>…………………………………………………………………………………….</w:t>
      </w:r>
    </w:p>
    <w:p w:rsidR="009470F5" w:rsidRPr="00B01A34" w:rsidRDefault="009470F5" w:rsidP="009470F5">
      <w:pPr>
        <w:ind w:firstLine="454"/>
        <w:jc w:val="center"/>
        <w:rPr>
          <w:rFonts w:ascii="Times New Roman" w:hAnsi="Times New Roman"/>
          <w:sz w:val="24"/>
          <w:szCs w:val="24"/>
          <w:lang w:val="en-US"/>
        </w:rPr>
      </w:pPr>
      <w:r w:rsidRPr="00B01A34">
        <w:rPr>
          <w:rFonts w:ascii="Times New Roman" w:hAnsi="Times New Roman"/>
          <w:position w:val="-30"/>
          <w:sz w:val="24"/>
          <w:szCs w:val="24"/>
        </w:rPr>
        <w:object w:dxaOrig="5120" w:dyaOrig="680">
          <v:shape id="_x0000_i1038" type="#_x0000_t75" style="width:307.4pt;height:40.7pt" o:ole="">
            <v:imagedata r:id="rId32" o:title=""/>
          </v:shape>
          <o:OLEObject Type="Embed" ProgID="Equation.3" ShapeID="_x0000_i1038" DrawAspect="Content" ObjectID="_1640432016" r:id="rId33"/>
        </w:object>
      </w:r>
    </w:p>
    <w:p w:rsidR="009470F5" w:rsidRPr="00B01A34" w:rsidRDefault="009470F5" w:rsidP="009470F5">
      <w:pPr>
        <w:ind w:firstLine="454"/>
        <w:rPr>
          <w:rFonts w:ascii="Times New Roman" w:hAnsi="Times New Roman"/>
          <w:color w:val="000000"/>
          <w:sz w:val="24"/>
          <w:szCs w:val="24"/>
          <w:lang w:val="kk-KZ"/>
        </w:rPr>
      </w:pPr>
      <w:r w:rsidRPr="00B01A34">
        <w:rPr>
          <w:rFonts w:ascii="Times New Roman" w:hAnsi="Times New Roman"/>
          <w:color w:val="000000"/>
          <w:sz w:val="24"/>
          <w:szCs w:val="24"/>
          <w:lang w:val="en-US"/>
        </w:rPr>
        <w:t>(7.2)</w:t>
      </w:r>
      <w:r w:rsidRPr="00B01A34">
        <w:rPr>
          <w:rFonts w:ascii="Times New Roman" w:hAnsi="Times New Roman"/>
          <w:color w:val="000000"/>
          <w:sz w:val="24"/>
          <w:szCs w:val="24"/>
          <w:lang w:val="kk-KZ"/>
        </w:rPr>
        <w:t xml:space="preserve"> формуласына сәйкес, </w:t>
      </w:r>
      <w:r w:rsidRPr="00B01A34">
        <w:rPr>
          <w:rFonts w:ascii="Times New Roman" w:hAnsi="Times New Roman"/>
          <w:color w:val="000000"/>
          <w:sz w:val="24"/>
          <w:szCs w:val="24"/>
          <w:lang w:val="en-US"/>
        </w:rPr>
        <w:t>F(L</w:t>
      </w:r>
      <w:r w:rsidRPr="00B01A34">
        <w:rPr>
          <w:rFonts w:ascii="Times New Roman" w:hAnsi="Times New Roman"/>
          <w:color w:val="000000"/>
          <w:sz w:val="24"/>
          <w:szCs w:val="24"/>
          <w:vertAlign w:val="subscript"/>
          <w:lang w:val="en-US"/>
        </w:rPr>
        <w:t>1</w:t>
      </w:r>
      <w:r w:rsidRPr="00B01A34">
        <w:rPr>
          <w:rFonts w:ascii="Times New Roman" w:hAnsi="Times New Roman"/>
          <w:color w:val="000000"/>
          <w:sz w:val="24"/>
          <w:szCs w:val="24"/>
          <w:lang w:val="en-US"/>
        </w:rPr>
        <w:t>, L</w:t>
      </w:r>
      <w:r w:rsidRPr="00B01A34">
        <w:rPr>
          <w:rFonts w:ascii="Times New Roman" w:hAnsi="Times New Roman"/>
          <w:color w:val="000000"/>
          <w:sz w:val="24"/>
          <w:szCs w:val="24"/>
          <w:vertAlign w:val="subscript"/>
          <w:lang w:val="en-US"/>
        </w:rPr>
        <w:t>2</w:t>
      </w:r>
      <w:r w:rsidRPr="00B01A34">
        <w:rPr>
          <w:rFonts w:ascii="Times New Roman" w:hAnsi="Times New Roman"/>
          <w:color w:val="000000"/>
          <w:sz w:val="24"/>
          <w:szCs w:val="24"/>
          <w:lang w:val="en-US"/>
        </w:rPr>
        <w:t>, … , L</w:t>
      </w:r>
      <w:r w:rsidRPr="00B01A34">
        <w:rPr>
          <w:rFonts w:ascii="Times New Roman" w:hAnsi="Times New Roman"/>
          <w:color w:val="000000"/>
          <w:sz w:val="24"/>
          <w:szCs w:val="24"/>
          <w:vertAlign w:val="subscript"/>
          <w:lang w:val="en-US"/>
        </w:rPr>
        <w:t>n</w:t>
      </w:r>
      <w:r w:rsidRPr="00B01A34">
        <w:rPr>
          <w:rFonts w:ascii="Times New Roman" w:hAnsi="Times New Roman"/>
          <w:color w:val="000000"/>
          <w:sz w:val="24"/>
          <w:szCs w:val="24"/>
          <w:lang w:val="en-US"/>
        </w:rPr>
        <w:t>)=Y</w:t>
      </w:r>
      <w:r w:rsidRPr="00B01A34">
        <w:rPr>
          <w:rFonts w:ascii="Times New Roman" w:hAnsi="Times New Roman"/>
          <w:color w:val="000000"/>
          <w:sz w:val="24"/>
          <w:szCs w:val="24"/>
          <w:lang w:val="kk-KZ"/>
        </w:rPr>
        <w:t xml:space="preserve"> екенін байқаймыз. Осы өсімшелерді сол жаққа ауыстырғаннан кейін (4.3) формуласын ескере отырып, y</w:t>
      </w:r>
      <w:r w:rsidRPr="00B01A34">
        <w:rPr>
          <w:rFonts w:ascii="Times New Roman" w:hAnsi="Times New Roman"/>
          <w:color w:val="000000"/>
          <w:sz w:val="24"/>
          <w:szCs w:val="24"/>
          <w:vertAlign w:val="subscript"/>
          <w:lang w:val="kk-KZ"/>
        </w:rPr>
        <w:t>j</w:t>
      </w:r>
      <w:r w:rsidRPr="00B01A34">
        <w:rPr>
          <w:rFonts w:ascii="Times New Roman" w:hAnsi="Times New Roman"/>
          <w:color w:val="000000"/>
          <w:sz w:val="24"/>
          <w:szCs w:val="24"/>
          <w:lang w:val="kk-KZ"/>
        </w:rPr>
        <w:t xml:space="preserve"> – Y=E</w:t>
      </w:r>
      <w:r w:rsidRPr="00B01A34">
        <w:rPr>
          <w:rFonts w:ascii="Times New Roman" w:hAnsi="Times New Roman"/>
          <w:color w:val="000000"/>
          <w:sz w:val="24"/>
          <w:szCs w:val="24"/>
          <w:vertAlign w:val="subscript"/>
          <w:lang w:val="kk-KZ"/>
        </w:rPr>
        <w:t>j</w:t>
      </w:r>
      <w:r w:rsidRPr="00B01A34">
        <w:rPr>
          <w:rFonts w:ascii="Times New Roman" w:hAnsi="Times New Roman"/>
          <w:color w:val="000000"/>
          <w:sz w:val="24"/>
          <w:szCs w:val="24"/>
          <w:lang w:val="kk-KZ"/>
        </w:rPr>
        <w:t xml:space="preserve"> (j=1, 2, … , k) теңдеуін аламыз. Ары қарай мәндерді енгіземіз:</w:t>
      </w:r>
    </w:p>
    <w:p w:rsidR="009470F5" w:rsidRPr="00B01A34" w:rsidRDefault="009470F5" w:rsidP="009470F5">
      <w:pPr>
        <w:ind w:firstLine="454"/>
        <w:jc w:val="center"/>
        <w:rPr>
          <w:rFonts w:ascii="Times New Roman" w:hAnsi="Times New Roman"/>
          <w:i/>
          <w:sz w:val="24"/>
          <w:szCs w:val="24"/>
        </w:rPr>
      </w:pPr>
      <w:r w:rsidRPr="00B01A34">
        <w:rPr>
          <w:rFonts w:ascii="Times New Roman" w:hAnsi="Times New Roman"/>
          <w:i/>
          <w:position w:val="-30"/>
          <w:sz w:val="24"/>
          <w:szCs w:val="24"/>
        </w:rPr>
        <w:object w:dxaOrig="840" w:dyaOrig="680">
          <v:shape id="_x0000_i1039" type="#_x0000_t75" style="width:41.95pt;height:33.8pt" o:ole="">
            <v:imagedata r:id="rId34" o:title=""/>
          </v:shape>
          <o:OLEObject Type="Embed" ProgID="Equation.3" ShapeID="_x0000_i1039" DrawAspect="Content" ObjectID="_1640432017" r:id="rId35"/>
        </w:object>
      </w:r>
      <w:r w:rsidRPr="00B01A34">
        <w:rPr>
          <w:rFonts w:ascii="Times New Roman" w:hAnsi="Times New Roman"/>
          <w:i/>
          <w:sz w:val="24"/>
          <w:szCs w:val="24"/>
        </w:rPr>
        <w:tab/>
      </w:r>
      <w:r w:rsidRPr="00B01A34">
        <w:rPr>
          <w:rFonts w:ascii="Times New Roman" w:hAnsi="Times New Roman"/>
          <w:i/>
          <w:sz w:val="24"/>
          <w:szCs w:val="24"/>
        </w:rPr>
        <w:tab/>
        <w:t xml:space="preserve"> </w:t>
      </w:r>
      <w:r w:rsidRPr="00B01A34">
        <w:rPr>
          <w:rFonts w:ascii="Times New Roman" w:hAnsi="Times New Roman"/>
          <w:i/>
          <w:sz w:val="24"/>
          <w:szCs w:val="24"/>
          <w:lang w:val="en-US"/>
        </w:rPr>
        <w:t>i</w:t>
      </w:r>
      <w:r w:rsidRPr="00B01A34">
        <w:rPr>
          <w:rFonts w:ascii="Times New Roman" w:hAnsi="Times New Roman"/>
          <w:i/>
          <w:sz w:val="24"/>
          <w:szCs w:val="24"/>
        </w:rPr>
        <w:t>=1,2,….п</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Ол кезде теңестіру жүйесінің орнына </w:t>
      </w:r>
      <w:r w:rsidRPr="00B01A34">
        <w:rPr>
          <w:rFonts w:ascii="Times New Roman" w:hAnsi="Times New Roman"/>
          <w:color w:val="000000"/>
          <w:sz w:val="24"/>
          <w:szCs w:val="24"/>
        </w:rPr>
        <w:t>(4.6)</w:t>
      </w:r>
      <w:r w:rsidRPr="00B01A34">
        <w:rPr>
          <w:rFonts w:ascii="Times New Roman" w:hAnsi="Times New Roman"/>
          <w:color w:val="000000"/>
          <w:sz w:val="24"/>
          <w:szCs w:val="24"/>
          <w:lang w:val="kk-KZ"/>
        </w:rPr>
        <w:t xml:space="preserve"> кездейсоқ қателіктер жүйесі </w:t>
      </w:r>
      <w:r w:rsidRPr="00B01A34">
        <w:rPr>
          <w:rFonts w:ascii="Times New Roman" w:hAnsi="Times New Roman"/>
          <w:color w:val="000000"/>
          <w:sz w:val="24"/>
          <w:szCs w:val="24"/>
        </w:rPr>
        <w:t>Е</w:t>
      </w:r>
      <w:r w:rsidRPr="00B01A34">
        <w:rPr>
          <w:rFonts w:ascii="Times New Roman" w:hAnsi="Times New Roman"/>
          <w:color w:val="000000"/>
          <w:sz w:val="24"/>
          <w:szCs w:val="24"/>
          <w:vertAlign w:val="subscript"/>
          <w:lang w:val="en-US"/>
        </w:rPr>
        <w:t>j</w:t>
      </w:r>
      <w:r w:rsidRPr="00B01A34">
        <w:rPr>
          <w:rFonts w:ascii="Times New Roman" w:hAnsi="Times New Roman"/>
          <w:color w:val="000000"/>
          <w:sz w:val="24"/>
          <w:szCs w:val="24"/>
          <w:vertAlign w:val="subscript"/>
          <w:lang w:val="kk-KZ"/>
        </w:rPr>
        <w:t xml:space="preserve"> </w:t>
      </w:r>
      <w:r w:rsidRPr="00B01A34">
        <w:rPr>
          <w:rFonts w:ascii="Times New Roman" w:hAnsi="Times New Roman"/>
          <w:color w:val="000000"/>
          <w:sz w:val="24"/>
          <w:szCs w:val="24"/>
          <w:lang w:val="kk-KZ"/>
        </w:rPr>
        <w:t xml:space="preserve"> бағаланған функциясын</w:t>
      </w:r>
      <w:r w:rsidRPr="00B01A34">
        <w:rPr>
          <w:rFonts w:ascii="Times New Roman" w:hAnsi="Times New Roman"/>
          <w:color w:val="000000"/>
          <w:sz w:val="24"/>
          <w:szCs w:val="24"/>
        </w:rPr>
        <w:t xml:space="preserve"> (4.1)</w:t>
      </w:r>
      <w:r w:rsidRPr="00B01A34">
        <w:rPr>
          <w:rFonts w:ascii="Times New Roman" w:hAnsi="Times New Roman"/>
          <w:color w:val="000000"/>
          <w:sz w:val="24"/>
          <w:szCs w:val="24"/>
          <w:lang w:val="kk-KZ"/>
        </w:rPr>
        <w:t xml:space="preserve"> аламыз.</w:t>
      </w:r>
    </w:p>
    <w:p w:rsidR="009470F5" w:rsidRPr="00B01A34" w:rsidRDefault="009470F5" w:rsidP="009470F5">
      <w:pPr>
        <w:ind w:firstLine="454"/>
        <w:jc w:val="center"/>
        <w:rPr>
          <w:rFonts w:ascii="Times New Roman" w:hAnsi="Times New Roman"/>
          <w:sz w:val="24"/>
          <w:szCs w:val="24"/>
          <w:lang w:val="en-US"/>
        </w:rPr>
      </w:pPr>
      <w:r w:rsidRPr="00B01A34">
        <w:rPr>
          <w:rFonts w:ascii="Times New Roman" w:hAnsi="Times New Roman"/>
          <w:position w:val="-12"/>
          <w:sz w:val="24"/>
          <w:szCs w:val="24"/>
        </w:rPr>
        <w:object w:dxaOrig="3000" w:dyaOrig="360">
          <v:shape id="_x0000_i1040" type="#_x0000_t75" style="width:180.3pt;height:21.9pt" o:ole="">
            <v:imagedata r:id="rId36" o:title=""/>
          </v:shape>
          <o:OLEObject Type="Embed" ProgID="Equation.3" ShapeID="_x0000_i1040" DrawAspect="Content" ObjectID="_1640432018" r:id="rId37"/>
        </w:object>
      </w:r>
      <w:r w:rsidRPr="00B01A34">
        <w:rPr>
          <w:rFonts w:ascii="Times New Roman" w:hAnsi="Times New Roman"/>
          <w:sz w:val="24"/>
          <w:szCs w:val="24"/>
          <w:lang w:val="en-US"/>
        </w:rPr>
        <w:t>;</w:t>
      </w:r>
    </w:p>
    <w:p w:rsidR="009470F5" w:rsidRPr="00B01A34" w:rsidRDefault="009470F5" w:rsidP="009470F5">
      <w:pPr>
        <w:ind w:firstLine="454"/>
        <w:jc w:val="right"/>
        <w:rPr>
          <w:rFonts w:ascii="Times New Roman" w:hAnsi="Times New Roman"/>
          <w:sz w:val="24"/>
          <w:szCs w:val="24"/>
          <w:lang w:val="en-US"/>
        </w:rPr>
      </w:pPr>
      <w:r w:rsidRPr="00B01A34">
        <w:rPr>
          <w:rFonts w:ascii="Times New Roman" w:hAnsi="Times New Roman"/>
          <w:position w:val="-12"/>
          <w:sz w:val="24"/>
          <w:szCs w:val="24"/>
        </w:rPr>
        <w:object w:dxaOrig="3080" w:dyaOrig="360">
          <v:shape id="_x0000_i1041" type="#_x0000_t75" style="width:184.7pt;height:21.9pt" o:ole="">
            <v:imagedata r:id="rId38" o:title=""/>
          </v:shape>
          <o:OLEObject Type="Embed" ProgID="Equation.3" ShapeID="_x0000_i1041" DrawAspect="Content" ObjectID="_1640432019" r:id="rId39"/>
        </w:object>
      </w:r>
      <w:r w:rsidRPr="00B01A34">
        <w:rPr>
          <w:rFonts w:ascii="Times New Roman" w:hAnsi="Times New Roman"/>
          <w:sz w:val="24"/>
          <w:szCs w:val="24"/>
          <w:lang w:val="en-US"/>
        </w:rPr>
        <w:t>;</w:t>
      </w:r>
      <w:r w:rsidRPr="00B01A34">
        <w:rPr>
          <w:rFonts w:ascii="Times New Roman" w:hAnsi="Times New Roman"/>
          <w:sz w:val="24"/>
          <w:szCs w:val="24"/>
          <w:lang w:val="en-US"/>
        </w:rPr>
        <w:tab/>
        <w:t xml:space="preserve">                          </w:t>
      </w:r>
      <w:r w:rsidRPr="00B01A34">
        <w:rPr>
          <w:rFonts w:ascii="Times New Roman" w:hAnsi="Times New Roman"/>
          <w:sz w:val="24"/>
          <w:szCs w:val="24"/>
          <w:lang w:val="en-US"/>
        </w:rPr>
        <w:tab/>
        <w:t>(4.7)</w:t>
      </w:r>
    </w:p>
    <w:p w:rsidR="009470F5" w:rsidRPr="00B01A34" w:rsidRDefault="009470F5" w:rsidP="009470F5">
      <w:pPr>
        <w:ind w:firstLine="454"/>
        <w:jc w:val="center"/>
        <w:rPr>
          <w:rFonts w:ascii="Times New Roman" w:hAnsi="Times New Roman"/>
          <w:sz w:val="24"/>
          <w:szCs w:val="24"/>
          <w:lang w:val="en-US"/>
        </w:rPr>
      </w:pPr>
      <w:r w:rsidRPr="00B01A34">
        <w:rPr>
          <w:rFonts w:ascii="Times New Roman" w:hAnsi="Times New Roman"/>
          <w:sz w:val="24"/>
          <w:szCs w:val="24"/>
          <w:lang w:val="en-US"/>
        </w:rPr>
        <w:t>……………………………………………..</w:t>
      </w:r>
    </w:p>
    <w:p w:rsidR="009470F5" w:rsidRPr="00B01A34" w:rsidRDefault="009470F5" w:rsidP="009470F5">
      <w:pPr>
        <w:ind w:firstLine="454"/>
        <w:jc w:val="center"/>
        <w:rPr>
          <w:rFonts w:ascii="Times New Roman" w:hAnsi="Times New Roman"/>
          <w:sz w:val="24"/>
          <w:szCs w:val="24"/>
          <w:lang w:val="en-US"/>
        </w:rPr>
      </w:pPr>
      <w:r w:rsidRPr="00B01A34">
        <w:rPr>
          <w:rFonts w:ascii="Times New Roman" w:hAnsi="Times New Roman"/>
          <w:position w:val="-12"/>
          <w:sz w:val="24"/>
          <w:szCs w:val="24"/>
        </w:rPr>
        <w:object w:dxaOrig="3100" w:dyaOrig="360">
          <v:shape id="_x0000_i1042" type="#_x0000_t75" style="width:185.95pt;height:21.9pt" o:ole="">
            <v:imagedata r:id="rId40" o:title=""/>
          </v:shape>
          <o:OLEObject Type="Embed" ProgID="Equation.3" ShapeID="_x0000_i1042" DrawAspect="Content" ObjectID="_1640432020" r:id="rId41"/>
        </w:objec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Бағаланып отырған функцияның </w:t>
      </w:r>
      <w:r w:rsidRPr="00B01A34">
        <w:rPr>
          <w:rFonts w:ascii="Times New Roman" w:hAnsi="Times New Roman"/>
          <w:color w:val="000000"/>
          <w:sz w:val="24"/>
          <w:szCs w:val="24"/>
          <w:lang w:val="en-US"/>
        </w:rPr>
        <w:t>(1.8)</w:t>
      </w:r>
      <w:r w:rsidRPr="00B01A34">
        <w:rPr>
          <w:rFonts w:ascii="Times New Roman" w:hAnsi="Times New Roman"/>
          <w:color w:val="000000"/>
          <w:sz w:val="24"/>
          <w:szCs w:val="24"/>
          <w:lang w:val="kk-KZ"/>
        </w:rPr>
        <w:t xml:space="preserve"> формуласына сәйкес орташа квадраттық қателік келесі теңдеуден есептелуі мүмкін</w:t>
      </w:r>
    </w:p>
    <w:p w:rsidR="009470F5" w:rsidRPr="00B01A34" w:rsidRDefault="009470F5" w:rsidP="009470F5">
      <w:pPr>
        <w:shd w:val="clear" w:color="auto" w:fill="FFFFFF"/>
        <w:ind w:firstLine="454"/>
        <w:jc w:val="right"/>
        <w:rPr>
          <w:rFonts w:ascii="Times New Roman" w:hAnsi="Times New Roman"/>
          <w:color w:val="000000"/>
          <w:sz w:val="24"/>
          <w:szCs w:val="24"/>
        </w:rPr>
      </w:pPr>
      <w:r w:rsidRPr="00B01A34">
        <w:rPr>
          <w:rFonts w:ascii="Times New Roman" w:hAnsi="Times New Roman"/>
          <w:noProof/>
          <w:sz w:val="24"/>
          <w:szCs w:val="24"/>
        </w:rPr>
        <w:pict>
          <v:shape id="_x0000_s1027" type="#_x0000_t202" style="position:absolute;left:0;text-align:left;margin-left:351pt;margin-top:-.2pt;width:48pt;height:18pt;z-index:251661312" o:allowincell="f" stroked="f">
            <v:textbox>
              <w:txbxContent>
                <w:p w:rsidR="009470F5" w:rsidRDefault="009470F5" w:rsidP="009470F5"/>
              </w:txbxContent>
            </v:textbox>
          </v:shape>
        </w:pict>
      </w:r>
      <w:r w:rsidRPr="00B01A34">
        <w:rPr>
          <w:rFonts w:ascii="Times New Roman" w:hAnsi="Times New Roman"/>
          <w:position w:val="-26"/>
          <w:sz w:val="24"/>
          <w:szCs w:val="24"/>
        </w:rPr>
        <w:object w:dxaOrig="1320" w:dyaOrig="700">
          <v:shape id="_x0000_i1043" type="#_x0000_t75" style="width:65.75pt;height:35.05pt" o:ole="">
            <v:imagedata r:id="rId42" o:title=""/>
          </v:shape>
          <o:OLEObject Type="Embed" ProgID="Equation.3" ShapeID="_x0000_i1043" DrawAspect="Content" ObjectID="_1640432021" r:id="rId43"/>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(4.8)</w:t>
      </w:r>
    </w:p>
    <w:p w:rsidR="009470F5" w:rsidRPr="00B01A34" w:rsidRDefault="009470F5" w:rsidP="009470F5">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lang w:val="kk-KZ"/>
        </w:rPr>
        <w:t>Әрбір есептеуді екі еселейтін болсақ</w:t>
      </w:r>
      <w:r w:rsidRPr="00B01A34">
        <w:rPr>
          <w:rFonts w:ascii="Times New Roman" w:hAnsi="Times New Roman"/>
          <w:color w:val="000000"/>
          <w:sz w:val="24"/>
          <w:szCs w:val="24"/>
        </w:rPr>
        <w:t xml:space="preserve"> (4.7). </w:t>
      </w:r>
      <w:r w:rsidRPr="00B01A34">
        <w:rPr>
          <w:rFonts w:ascii="Times New Roman" w:hAnsi="Times New Roman"/>
          <w:color w:val="000000"/>
          <w:sz w:val="24"/>
          <w:szCs w:val="24"/>
          <w:lang w:val="kk-KZ"/>
        </w:rPr>
        <w:t>Мына теңдеуді аламыз?</w:t>
      </w:r>
    </w:p>
    <w:p w:rsidR="009470F5" w:rsidRPr="00B01A34" w:rsidRDefault="009470F5" w:rsidP="009470F5">
      <w:pPr>
        <w:shd w:val="clear" w:color="auto" w:fill="FFFFFF"/>
        <w:ind w:firstLine="454"/>
        <w:jc w:val="center"/>
        <w:rPr>
          <w:rFonts w:ascii="Times New Roman" w:hAnsi="Times New Roman"/>
          <w:sz w:val="24"/>
          <w:szCs w:val="24"/>
        </w:rPr>
      </w:pPr>
      <w:r w:rsidRPr="00B01A34">
        <w:rPr>
          <w:rFonts w:ascii="Times New Roman" w:hAnsi="Times New Roman"/>
          <w:position w:val="-14"/>
          <w:sz w:val="24"/>
          <w:szCs w:val="24"/>
        </w:rPr>
        <w:object w:dxaOrig="7220" w:dyaOrig="400">
          <v:shape id="_x0000_i1044" type="#_x0000_t75" style="width:380.05pt;height:20.65pt" o:ole="">
            <v:imagedata r:id="rId44" o:title=""/>
          </v:shape>
          <o:OLEObject Type="Embed" ProgID="Equation.3" ShapeID="_x0000_i1044" DrawAspect="Content" ObjectID="_1640432022" r:id="rId45"/>
        </w:object>
      </w:r>
      <w:r w:rsidRPr="00B01A34">
        <w:rPr>
          <w:rFonts w:ascii="Times New Roman" w:hAnsi="Times New Roman"/>
          <w:sz w:val="24"/>
          <w:szCs w:val="24"/>
        </w:rPr>
        <w:t>;</w:t>
      </w:r>
    </w:p>
    <w:p w:rsidR="009470F5" w:rsidRPr="00B01A34" w:rsidRDefault="009470F5" w:rsidP="009470F5">
      <w:pPr>
        <w:shd w:val="clear" w:color="auto" w:fill="FFFFFF"/>
        <w:ind w:firstLine="454"/>
        <w:jc w:val="center"/>
        <w:rPr>
          <w:rFonts w:ascii="Times New Roman" w:hAnsi="Times New Roman"/>
          <w:sz w:val="24"/>
          <w:szCs w:val="24"/>
          <w:lang w:val="en-US"/>
        </w:rPr>
      </w:pPr>
      <w:r w:rsidRPr="00B01A34">
        <w:rPr>
          <w:rFonts w:ascii="Times New Roman" w:hAnsi="Times New Roman"/>
          <w:position w:val="-14"/>
          <w:sz w:val="24"/>
          <w:szCs w:val="24"/>
        </w:rPr>
        <w:object w:dxaOrig="7380" w:dyaOrig="400">
          <v:shape id="_x0000_i1045" type="#_x0000_t75" style="width:388.15pt;height:20.65pt" o:ole="">
            <v:imagedata r:id="rId46" o:title=""/>
          </v:shape>
          <o:OLEObject Type="Embed" ProgID="Equation.3" ShapeID="_x0000_i1045" DrawAspect="Content" ObjectID="_1640432023" r:id="rId47"/>
        </w:object>
      </w:r>
    </w:p>
    <w:p w:rsidR="009470F5" w:rsidRPr="00B01A34" w:rsidRDefault="009470F5" w:rsidP="009470F5">
      <w:pPr>
        <w:shd w:val="clear" w:color="auto" w:fill="FFFFFF"/>
        <w:ind w:firstLine="454"/>
        <w:jc w:val="center"/>
        <w:rPr>
          <w:rFonts w:ascii="Times New Roman" w:hAnsi="Times New Roman"/>
          <w:sz w:val="24"/>
          <w:szCs w:val="24"/>
          <w:lang w:val="en-US"/>
        </w:rPr>
      </w:pPr>
      <w:r w:rsidRPr="00B01A34">
        <w:rPr>
          <w:rFonts w:ascii="Times New Roman" w:hAnsi="Times New Roman"/>
          <w:sz w:val="24"/>
          <w:szCs w:val="24"/>
          <w:lang w:val="en-US"/>
        </w:rPr>
        <w:t>…………………………………………………………………………………………….</w:t>
      </w:r>
    </w:p>
    <w:p w:rsidR="009470F5" w:rsidRPr="00B01A34" w:rsidRDefault="009470F5" w:rsidP="009470F5">
      <w:pPr>
        <w:shd w:val="clear" w:color="auto" w:fill="FFFFFF"/>
        <w:ind w:firstLine="454"/>
        <w:jc w:val="center"/>
        <w:rPr>
          <w:rFonts w:ascii="Times New Roman" w:hAnsi="Times New Roman"/>
          <w:sz w:val="24"/>
          <w:szCs w:val="24"/>
          <w:lang w:val="en-US"/>
        </w:rPr>
      </w:pPr>
      <w:r w:rsidRPr="00B01A34">
        <w:rPr>
          <w:rFonts w:ascii="Times New Roman" w:hAnsi="Times New Roman"/>
          <w:position w:val="-14"/>
          <w:sz w:val="24"/>
          <w:szCs w:val="24"/>
        </w:rPr>
        <w:object w:dxaOrig="7420" w:dyaOrig="400">
          <v:shape id="_x0000_i1046" type="#_x0000_t75" style="width:390.05pt;height:20.65pt" o:ole="">
            <v:imagedata r:id="rId48" o:title=""/>
          </v:shape>
          <o:OLEObject Type="Embed" ProgID="Equation.3" ShapeID="_x0000_i1046" DrawAspect="Content" ObjectID="_1640432024" r:id="rId49"/>
        </w:objec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Алынған теңдеулердің қосындысын </w:t>
      </w:r>
      <w:r w:rsidRPr="00B01A34">
        <w:rPr>
          <w:rFonts w:ascii="Times New Roman" w:hAnsi="Times New Roman"/>
          <w:i/>
          <w:color w:val="000000"/>
          <w:sz w:val="24"/>
          <w:szCs w:val="24"/>
          <w:lang w:val="en-US"/>
        </w:rPr>
        <w:t>k</w:t>
      </w:r>
      <w:r w:rsidRPr="00B01A34">
        <w:rPr>
          <w:rFonts w:ascii="Times New Roman" w:hAnsi="Times New Roman"/>
          <w:color w:val="000000"/>
          <w:sz w:val="24"/>
          <w:szCs w:val="24"/>
          <w:lang w:val="kk-KZ"/>
        </w:rPr>
        <w:t xml:space="preserve"> санына бөлеміз. Теңдеуге келер болсақ</w:t>
      </w:r>
    </w:p>
    <w:p w:rsidR="009470F5" w:rsidRPr="00B01A34" w:rsidRDefault="009470F5" w:rsidP="009470F5">
      <w:pPr>
        <w:shd w:val="clear" w:color="auto" w:fill="FFFFFF"/>
        <w:ind w:firstLine="454"/>
        <w:rPr>
          <w:rFonts w:ascii="Times New Roman" w:hAnsi="Times New Roman"/>
          <w:sz w:val="24"/>
          <w:szCs w:val="24"/>
        </w:rPr>
      </w:pP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position w:val="-24"/>
          <w:sz w:val="24"/>
          <w:szCs w:val="24"/>
        </w:rPr>
        <w:object w:dxaOrig="7360" w:dyaOrig="660">
          <v:shape id="_x0000_i1047" type="#_x0000_t75" style="width:368.15pt;height:33.2pt" o:ole="">
            <v:imagedata r:id="rId50" o:title=""/>
          </v:shape>
          <o:OLEObject Type="Embed" ProgID="Equation.3" ShapeID="_x0000_i1047" DrawAspect="Content" ObjectID="_1640432025" r:id="rId51"/>
        </w:objec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мұндағы</w:t>
      </w:r>
      <w:r w:rsidRPr="00B01A34">
        <w:rPr>
          <w:rFonts w:ascii="Times New Roman" w:hAnsi="Times New Roman"/>
          <w:color w:val="000000"/>
          <w:sz w:val="24"/>
          <w:szCs w:val="24"/>
        </w:rPr>
        <w:t xml:space="preserve"> </w:t>
      </w:r>
      <w:r w:rsidRPr="00B01A34">
        <w:rPr>
          <w:rFonts w:ascii="Times New Roman" w:hAnsi="Times New Roman"/>
          <w:color w:val="000000"/>
          <w:sz w:val="24"/>
          <w:szCs w:val="24"/>
        </w:rPr>
        <w:sym w:font="Symbol" w:char="F065"/>
      </w:r>
      <w:r w:rsidRPr="00B01A34">
        <w:rPr>
          <w:rFonts w:ascii="Times New Roman" w:hAnsi="Times New Roman"/>
          <w:color w:val="000000"/>
          <w:sz w:val="24"/>
          <w:szCs w:val="24"/>
          <w:vertAlign w:val="subscript"/>
          <w:lang w:val="en-US"/>
        </w:rPr>
        <w:t>i</w:t>
      </w:r>
      <w:r w:rsidRPr="00B01A34">
        <w:rPr>
          <w:rFonts w:ascii="Times New Roman" w:hAnsi="Times New Roman"/>
          <w:color w:val="000000"/>
          <w:sz w:val="24"/>
          <w:szCs w:val="24"/>
        </w:rPr>
        <w:t xml:space="preserve"> — </w:t>
      </w:r>
      <w:r w:rsidRPr="00B01A34">
        <w:rPr>
          <w:rFonts w:ascii="Times New Roman" w:hAnsi="Times New Roman"/>
          <w:color w:val="000000"/>
          <w:sz w:val="24"/>
          <w:szCs w:val="24"/>
          <w:lang w:val="kk-KZ"/>
        </w:rPr>
        <w:t>өлшеудің кездейсоқ қателігі</w:t>
      </w:r>
      <w:r w:rsidRPr="00B01A34">
        <w:rPr>
          <w:rFonts w:ascii="Times New Roman" w:hAnsi="Times New Roman"/>
          <w:color w:val="000000"/>
          <w:sz w:val="24"/>
          <w:szCs w:val="24"/>
        </w:rPr>
        <w:t xml:space="preserve"> </w:t>
      </w:r>
      <w:r w:rsidRPr="00B01A34">
        <w:rPr>
          <w:rFonts w:ascii="Times New Roman" w:hAnsi="Times New Roman"/>
          <w:i/>
          <w:color w:val="000000"/>
          <w:sz w:val="24"/>
          <w:szCs w:val="24"/>
          <w:lang w:val="en-US"/>
        </w:rPr>
        <w:t>l</w:t>
      </w:r>
      <w:r w:rsidRPr="00B01A34">
        <w:rPr>
          <w:rFonts w:ascii="Times New Roman" w:hAnsi="Times New Roman"/>
          <w:i/>
          <w:color w:val="000000"/>
          <w:sz w:val="24"/>
          <w:szCs w:val="24"/>
          <w:vertAlign w:val="subscript"/>
          <w:lang w:val="en-US"/>
        </w:rPr>
        <w:t>i</w:t>
      </w:r>
      <w:r w:rsidRPr="00B01A34">
        <w:rPr>
          <w:rFonts w:ascii="Times New Roman" w:hAnsi="Times New Roman"/>
          <w:color w:val="000000"/>
          <w:sz w:val="24"/>
          <w:szCs w:val="24"/>
        </w:rPr>
        <w:t xml:space="preserve">  (4.1</w:t>
      </w:r>
      <w:r w:rsidRPr="00B01A34">
        <w:rPr>
          <w:rFonts w:ascii="Times New Roman" w:hAnsi="Times New Roman"/>
          <w:color w:val="000000"/>
          <w:sz w:val="24"/>
          <w:szCs w:val="24"/>
          <w:lang w:val="kk-KZ"/>
        </w:rPr>
        <w:t xml:space="preserve"> формуласына қараймыз</w:t>
      </w:r>
      <w:r w:rsidRPr="00B01A34">
        <w:rPr>
          <w:rFonts w:ascii="Times New Roman" w:hAnsi="Times New Roman"/>
          <w:color w:val="000000"/>
          <w:sz w:val="24"/>
          <w:szCs w:val="24"/>
        </w:rPr>
        <w:t xml:space="preserve">). </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Тәуелсіз өсімшелердің </w:t>
      </w:r>
      <w:r w:rsidRPr="00B01A34">
        <w:rPr>
          <w:rFonts w:ascii="Times New Roman" w:hAnsi="Times New Roman"/>
          <w:color w:val="000000"/>
          <w:sz w:val="24"/>
          <w:szCs w:val="24"/>
        </w:rPr>
        <w:sym w:font="Symbol" w:char="F065"/>
      </w:r>
      <w:r w:rsidRPr="00B01A34">
        <w:rPr>
          <w:rFonts w:ascii="Times New Roman" w:hAnsi="Times New Roman"/>
          <w:color w:val="000000"/>
          <w:sz w:val="24"/>
          <w:szCs w:val="24"/>
          <w:vertAlign w:val="subscript"/>
          <w:lang w:val="kk-KZ"/>
        </w:rPr>
        <w:t>i</w:t>
      </w:r>
      <w:r w:rsidRPr="00B01A34">
        <w:rPr>
          <w:rFonts w:ascii="Times New Roman" w:hAnsi="Times New Roman"/>
          <w:color w:val="000000"/>
          <w:sz w:val="24"/>
          <w:szCs w:val="24"/>
          <w:lang w:val="kk-KZ"/>
        </w:rPr>
        <w:t xml:space="preserve">, </w:t>
      </w:r>
      <w:r w:rsidRPr="00B01A34">
        <w:rPr>
          <w:rFonts w:ascii="Times New Roman" w:hAnsi="Times New Roman"/>
          <w:color w:val="000000"/>
          <w:sz w:val="24"/>
          <w:szCs w:val="24"/>
        </w:rPr>
        <w:sym w:font="Symbol" w:char="F065"/>
      </w:r>
      <w:r w:rsidRPr="00B01A34">
        <w:rPr>
          <w:rFonts w:ascii="Times New Roman" w:hAnsi="Times New Roman"/>
          <w:color w:val="000000"/>
          <w:sz w:val="24"/>
          <w:szCs w:val="24"/>
          <w:vertAlign w:val="subscript"/>
          <w:lang w:val="kk-KZ"/>
        </w:rPr>
        <w:t xml:space="preserve">j </w:t>
      </w:r>
      <w:r w:rsidRPr="00B01A34">
        <w:rPr>
          <w:rFonts w:ascii="Times New Roman" w:hAnsi="Times New Roman"/>
          <w:color w:val="000000"/>
          <w:sz w:val="24"/>
          <w:szCs w:val="24"/>
          <w:lang w:val="kk-KZ"/>
        </w:rPr>
        <w:t xml:space="preserve"> орташа мәндеріне кездейсоқ  тәуелсіз өсімшелер теоремасына және өлшеудің кездейсоқ қателіктерінің төртінші қасиеті бойынша бекітетініміз </w:t>
      </w:r>
      <w:r w:rsidRPr="00B01A34">
        <w:rPr>
          <w:rFonts w:ascii="Times New Roman" w:hAnsi="Times New Roman"/>
          <w:i/>
          <w:color w:val="000000"/>
          <w:sz w:val="24"/>
          <w:szCs w:val="24"/>
          <w:lang w:val="kk-KZ"/>
        </w:rPr>
        <w:t>k</w:t>
      </w:r>
      <w:r w:rsidRPr="00B01A34">
        <w:rPr>
          <w:rFonts w:ascii="Times New Roman" w:hAnsi="Times New Roman"/>
          <w:color w:val="000000"/>
          <w:sz w:val="24"/>
          <w:szCs w:val="24"/>
          <w:lang w:val="en-US"/>
        </w:rPr>
        <w:sym w:font="Symbol" w:char="F0AE"/>
      </w:r>
      <w:r w:rsidRPr="00B01A34">
        <w:rPr>
          <w:rFonts w:ascii="Times New Roman" w:hAnsi="Times New Roman"/>
          <w:color w:val="000000"/>
          <w:sz w:val="24"/>
          <w:szCs w:val="24"/>
          <w:lang w:val="en-US"/>
        </w:rPr>
        <w:sym w:font="Symbol" w:char="F0A5"/>
      </w:r>
      <w:r w:rsidRPr="00B01A34">
        <w:rPr>
          <w:rFonts w:ascii="Times New Roman" w:hAnsi="Times New Roman"/>
          <w:color w:val="000000"/>
          <w:sz w:val="24"/>
          <w:szCs w:val="24"/>
          <w:lang w:val="kk-KZ"/>
        </w:rPr>
        <w:t xml:space="preserve"> болғанда</w:t>
      </w:r>
    </w:p>
    <w:p w:rsidR="009470F5" w:rsidRPr="00B01A34" w:rsidRDefault="009470F5" w:rsidP="009470F5">
      <w:pPr>
        <w:shd w:val="clear" w:color="auto" w:fill="FFFFFF"/>
        <w:ind w:firstLine="454"/>
        <w:rPr>
          <w:rFonts w:ascii="Times New Roman" w:hAnsi="Times New Roman"/>
          <w:color w:val="000000"/>
          <w:sz w:val="24"/>
          <w:szCs w:val="24"/>
          <w:lang w:val="kk-KZ"/>
        </w:rPr>
      </w:pPr>
    </w:p>
    <w:p w:rsidR="009470F5" w:rsidRPr="00B01A34" w:rsidRDefault="009470F5" w:rsidP="009470F5">
      <w:pPr>
        <w:shd w:val="clear" w:color="auto" w:fill="FFFFFF"/>
        <w:ind w:firstLine="454"/>
        <w:jc w:val="center"/>
        <w:rPr>
          <w:rFonts w:ascii="Times New Roman" w:hAnsi="Times New Roman"/>
          <w:sz w:val="24"/>
          <w:szCs w:val="24"/>
        </w:rPr>
      </w:pPr>
      <w:r w:rsidRPr="00B01A34">
        <w:rPr>
          <w:rFonts w:ascii="Times New Roman" w:hAnsi="Times New Roman"/>
          <w:position w:val="-24"/>
          <w:sz w:val="24"/>
          <w:szCs w:val="24"/>
        </w:rPr>
        <w:object w:dxaOrig="1300" w:dyaOrig="639">
          <v:shape id="_x0000_i1048" type="#_x0000_t75" style="width:65.1pt;height:31.95pt" o:ole="">
            <v:imagedata r:id="rId52" o:title=""/>
          </v:shape>
          <o:OLEObject Type="Embed" ProgID="Equation.3" ShapeID="_x0000_i1048" DrawAspect="Content" ObjectID="_1640432026" r:id="rId53"/>
        </w:object>
      </w:r>
    </w:p>
    <w:p w:rsidR="009470F5" w:rsidRPr="00B01A34" w:rsidRDefault="009470F5" w:rsidP="009470F5">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rPr>
        <w:t>О</w:t>
      </w:r>
      <w:r w:rsidRPr="00B01A34">
        <w:rPr>
          <w:rFonts w:ascii="Times New Roman" w:hAnsi="Times New Roman"/>
          <w:color w:val="000000"/>
          <w:sz w:val="24"/>
          <w:szCs w:val="24"/>
          <w:lang w:val="kk-KZ"/>
        </w:rPr>
        <w:t>сыдан алатынымыз</w:t>
      </w: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position w:val="-24"/>
          <w:sz w:val="24"/>
          <w:szCs w:val="24"/>
        </w:rPr>
        <w:object w:dxaOrig="4200" w:dyaOrig="620">
          <v:shape id="_x0000_i1049" type="#_x0000_t75" style="width:209.75pt;height:31.3pt" o:ole="">
            <v:imagedata r:id="rId54" o:title=""/>
          </v:shape>
          <o:OLEObject Type="Embed" ProgID="Equation.3" ShapeID="_x0000_i1049" DrawAspect="Content" ObjectID="_1640432027" r:id="rId55"/>
        </w:object>
      </w:r>
    </w:p>
    <w:p w:rsidR="009470F5" w:rsidRPr="00B01A34" w:rsidRDefault="009470F5" w:rsidP="009470F5">
      <w:pPr>
        <w:shd w:val="clear" w:color="auto" w:fill="FFFFFF"/>
        <w:ind w:firstLine="454"/>
        <w:rPr>
          <w:rFonts w:ascii="Times New Roman" w:hAnsi="Times New Roman"/>
          <w:sz w:val="24"/>
          <w:szCs w:val="24"/>
        </w:rPr>
      </w:pPr>
      <w:r w:rsidRPr="00B01A34">
        <w:rPr>
          <w:rFonts w:ascii="Times New Roman" w:hAnsi="Times New Roman"/>
          <w:color w:val="000000"/>
          <w:sz w:val="24"/>
          <w:szCs w:val="24"/>
        </w:rPr>
        <w:t>(4.8)</w:t>
      </w:r>
      <w:r w:rsidRPr="00B01A34">
        <w:rPr>
          <w:rFonts w:ascii="Times New Roman" w:hAnsi="Times New Roman"/>
          <w:color w:val="000000"/>
          <w:sz w:val="24"/>
          <w:szCs w:val="24"/>
          <w:lang w:val="kk-KZ"/>
        </w:rPr>
        <w:t xml:space="preserve"> формуласына сәйкес іздестіріп отырған аргументтердің орташа қателігімен есептелген </w:t>
      </w:r>
      <w:r w:rsidRPr="00B01A34">
        <w:rPr>
          <w:rFonts w:ascii="Times New Roman" w:hAnsi="Times New Roman"/>
          <w:color w:val="000000"/>
          <w:sz w:val="24"/>
          <w:szCs w:val="24"/>
        </w:rPr>
        <w:t>(4.1)</w:t>
      </w:r>
      <w:r w:rsidRPr="00B01A34">
        <w:rPr>
          <w:rFonts w:ascii="Times New Roman" w:hAnsi="Times New Roman"/>
          <w:color w:val="000000"/>
          <w:sz w:val="24"/>
          <w:szCs w:val="24"/>
          <w:lang w:val="kk-KZ"/>
        </w:rPr>
        <w:t xml:space="preserve"> орташа квадраттық қателікті табамыз:</w:t>
      </w:r>
    </w:p>
    <w:p w:rsidR="009470F5" w:rsidRPr="00B01A34" w:rsidRDefault="009470F5" w:rsidP="009470F5">
      <w:pPr>
        <w:ind w:firstLine="454"/>
        <w:jc w:val="right"/>
        <w:rPr>
          <w:rFonts w:ascii="Times New Roman" w:hAnsi="Times New Roman"/>
          <w:sz w:val="24"/>
          <w:szCs w:val="24"/>
        </w:rPr>
      </w:pPr>
      <w:r w:rsidRPr="00B01A34">
        <w:rPr>
          <w:rFonts w:ascii="Times New Roman" w:hAnsi="Times New Roman"/>
          <w:position w:val="-28"/>
          <w:sz w:val="24"/>
          <w:szCs w:val="24"/>
        </w:rPr>
        <w:object w:dxaOrig="4260" w:dyaOrig="680">
          <v:shape id="_x0000_i1050" type="#_x0000_t75" style="width:226pt;height:36.3pt" o:ole="">
            <v:imagedata r:id="rId56" o:title=""/>
          </v:shape>
          <o:OLEObject Type="Embed" ProgID="Equation.3" ShapeID="_x0000_i1050" DrawAspect="Content" ObjectID="_1640432028" r:id="rId57"/>
        </w:object>
      </w:r>
      <w:r w:rsidRPr="00B01A34">
        <w:rPr>
          <w:rFonts w:ascii="Times New Roman" w:hAnsi="Times New Roman"/>
          <w:sz w:val="24"/>
          <w:szCs w:val="24"/>
        </w:rPr>
        <w:tab/>
      </w:r>
      <w:r w:rsidRPr="00B01A34">
        <w:rPr>
          <w:rFonts w:ascii="Times New Roman" w:hAnsi="Times New Roman"/>
          <w:sz w:val="24"/>
          <w:szCs w:val="24"/>
        </w:rPr>
        <w:tab/>
        <w:t>(4.9)</w:t>
      </w:r>
    </w:p>
    <w:p w:rsidR="009470F5" w:rsidRPr="00B01A34" w:rsidRDefault="009470F5" w:rsidP="009470F5">
      <w:pPr>
        <w:shd w:val="clear" w:color="auto" w:fill="FFFFFF"/>
        <w:ind w:firstLine="454"/>
        <w:rPr>
          <w:rFonts w:ascii="Times New Roman" w:hAnsi="Times New Roman"/>
          <w:i/>
          <w:sz w:val="24"/>
          <w:szCs w:val="24"/>
          <w:lang w:val="kk-KZ"/>
        </w:rPr>
      </w:pPr>
      <w:r w:rsidRPr="00B01A34">
        <w:rPr>
          <w:rFonts w:ascii="Times New Roman" w:hAnsi="Times New Roman"/>
          <w:color w:val="000000"/>
          <w:sz w:val="24"/>
          <w:szCs w:val="24"/>
        </w:rPr>
        <w:lastRenderedPageBreak/>
        <w:t>(4.9)</w:t>
      </w:r>
      <w:r w:rsidRPr="00B01A34">
        <w:rPr>
          <w:rFonts w:ascii="Times New Roman" w:hAnsi="Times New Roman"/>
          <w:color w:val="000000"/>
          <w:sz w:val="24"/>
          <w:szCs w:val="24"/>
          <w:lang w:val="kk-KZ"/>
        </w:rPr>
        <w:t xml:space="preserve"> формуласы – өлшеудің математикалық өңдеулер теориясының бастапқы формулаларының бірі, ол тәуелсіз аргументтердің белгілі орташа квадраттық қателігімен есептелетін </w:t>
      </w:r>
      <w:r w:rsidRPr="00B01A34">
        <w:rPr>
          <w:rFonts w:ascii="Times New Roman" w:hAnsi="Times New Roman"/>
          <w:i/>
          <w:color w:val="000000"/>
          <w:sz w:val="24"/>
          <w:szCs w:val="24"/>
          <w:lang w:val="kk-KZ"/>
        </w:rPr>
        <w:t>кезкелген</w:t>
      </w:r>
      <w:r w:rsidRPr="00B01A34">
        <w:rPr>
          <w:rFonts w:ascii="Times New Roman" w:hAnsi="Times New Roman"/>
          <w:color w:val="000000"/>
          <w:sz w:val="24"/>
          <w:szCs w:val="24"/>
          <w:lang w:val="kk-KZ"/>
        </w:rPr>
        <w:t xml:space="preserve"> функцияның дәлдігін бағалайтын әртүрлі есептерді шешеді. Кей кезде оны </w:t>
      </w:r>
      <w:r w:rsidRPr="00B01A34">
        <w:rPr>
          <w:rFonts w:ascii="Times New Roman" w:hAnsi="Times New Roman"/>
          <w:i/>
          <w:color w:val="000000"/>
          <w:sz w:val="24"/>
          <w:szCs w:val="24"/>
          <w:lang w:val="kk-KZ"/>
        </w:rPr>
        <w:t xml:space="preserve">қателіктерді тасымалдайтын формула </w:t>
      </w:r>
      <w:r w:rsidRPr="00B01A34">
        <w:rPr>
          <w:rFonts w:ascii="Times New Roman" w:hAnsi="Times New Roman"/>
          <w:color w:val="000000"/>
          <w:sz w:val="24"/>
          <w:szCs w:val="24"/>
          <w:lang w:val="kk-KZ"/>
        </w:rPr>
        <w:t>деп атайды</w:t>
      </w:r>
      <w:r w:rsidRPr="00B01A34">
        <w:rPr>
          <w:rFonts w:ascii="Times New Roman" w:hAnsi="Times New Roman"/>
          <w:i/>
          <w:color w:val="000000"/>
          <w:sz w:val="24"/>
          <w:szCs w:val="24"/>
          <w:lang w:val="kk-KZ"/>
        </w:rPr>
        <w:t>.</w:t>
      </w:r>
    </w:p>
    <w:p w:rsidR="009470F5" w:rsidRPr="00B01A34" w:rsidRDefault="009470F5" w:rsidP="009470F5">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lang w:val="kk-KZ"/>
        </w:rPr>
        <w:t xml:space="preserve">Егер аргументтер тәуелді (коррелирленген) болса, әр атты қателіктердің орташа мәні есептелуі үшін бұл аргументтерді </w:t>
      </w:r>
      <w:r w:rsidRPr="00B01A34">
        <w:rPr>
          <w:rFonts w:ascii="Times New Roman" w:hAnsi="Times New Roman"/>
          <w:i/>
          <w:color w:val="000000"/>
          <w:sz w:val="24"/>
          <w:szCs w:val="24"/>
          <w:lang w:val="kk-KZ"/>
        </w:rPr>
        <w:t>k</w:t>
      </w:r>
      <w:r w:rsidRPr="00B01A34">
        <w:rPr>
          <w:rFonts w:ascii="Times New Roman" w:hAnsi="Times New Roman"/>
          <w:color w:val="000000"/>
          <w:sz w:val="24"/>
          <w:szCs w:val="24"/>
          <w:lang w:val="en-US"/>
        </w:rPr>
        <w:sym w:font="Symbol" w:char="F0AE"/>
      </w:r>
      <w:r w:rsidRPr="00B01A34">
        <w:rPr>
          <w:rFonts w:ascii="Times New Roman" w:hAnsi="Times New Roman"/>
          <w:color w:val="000000"/>
          <w:sz w:val="24"/>
          <w:szCs w:val="24"/>
          <w:lang w:val="en-US"/>
        </w:rPr>
        <w:sym w:font="Symbol" w:char="F0A5"/>
      </w:r>
      <w:r w:rsidRPr="00B01A34">
        <w:rPr>
          <w:rFonts w:ascii="Times New Roman" w:hAnsi="Times New Roman"/>
          <w:color w:val="000000"/>
          <w:sz w:val="24"/>
          <w:szCs w:val="24"/>
          <w:lang w:val="kk-KZ"/>
        </w:rPr>
        <w:t xml:space="preserve"> болғанда нақты теңдеуі төмендегідей болады:</w:t>
      </w: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position w:val="-24"/>
          <w:sz w:val="24"/>
          <w:szCs w:val="24"/>
        </w:rPr>
        <w:object w:dxaOrig="1900" w:dyaOrig="660">
          <v:shape id="_x0000_i1051" type="#_x0000_t75" style="width:95.15pt;height:33.2pt" o:ole="">
            <v:imagedata r:id="rId58" o:title=""/>
          </v:shape>
          <o:OLEObject Type="Embed" ProgID="Equation.3" ShapeID="_x0000_i1051" DrawAspect="Content" ObjectID="_1640432029" r:id="rId59"/>
        </w:object>
      </w:r>
    </w:p>
    <w:p w:rsidR="009470F5" w:rsidRPr="00B01A34" w:rsidRDefault="009470F5" w:rsidP="009470F5">
      <w:pPr>
        <w:shd w:val="clear" w:color="auto" w:fill="FFFFFF"/>
        <w:ind w:firstLine="454"/>
        <w:rPr>
          <w:rFonts w:ascii="Times New Roman" w:hAnsi="Times New Roman"/>
          <w:sz w:val="24"/>
          <w:szCs w:val="24"/>
        </w:rPr>
      </w:pPr>
      <w:r w:rsidRPr="00B01A34">
        <w:rPr>
          <w:rFonts w:ascii="Times New Roman" w:hAnsi="Times New Roman"/>
          <w:color w:val="000000"/>
          <w:sz w:val="24"/>
          <w:szCs w:val="24"/>
          <w:lang w:val="kk-KZ"/>
        </w:rPr>
        <w:t>мұндағы</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en-US"/>
        </w:rPr>
        <w:t>r</w:t>
      </w:r>
      <w:r w:rsidRPr="00B01A34">
        <w:rPr>
          <w:rFonts w:ascii="Times New Roman" w:hAnsi="Times New Roman"/>
          <w:color w:val="000000"/>
          <w:sz w:val="24"/>
          <w:szCs w:val="24"/>
          <w:vertAlign w:val="subscript"/>
          <w:lang w:val="en-US"/>
        </w:rPr>
        <w:t>ij</w:t>
      </w:r>
      <w:r w:rsidRPr="00B01A34">
        <w:rPr>
          <w:rFonts w:ascii="Times New Roman" w:hAnsi="Times New Roman"/>
          <w:color w:val="000000"/>
          <w:sz w:val="24"/>
          <w:szCs w:val="24"/>
        </w:rPr>
        <w:t xml:space="preserve"> — </w:t>
      </w:r>
      <w:r w:rsidRPr="00B01A34">
        <w:rPr>
          <w:rFonts w:ascii="Times New Roman" w:hAnsi="Times New Roman"/>
          <w:color w:val="000000"/>
          <w:sz w:val="24"/>
          <w:szCs w:val="24"/>
          <w:lang w:val="kk-KZ"/>
        </w:rPr>
        <w:t xml:space="preserve">кездейсоқ қателіктердің </w:t>
      </w:r>
      <w:r w:rsidRPr="00B01A34">
        <w:rPr>
          <w:rFonts w:ascii="Times New Roman" w:hAnsi="Times New Roman"/>
          <w:color w:val="000000"/>
          <w:sz w:val="24"/>
          <w:szCs w:val="24"/>
        </w:rPr>
        <w:sym w:font="Symbol" w:char="F065"/>
      </w:r>
      <w:r w:rsidRPr="00B01A34">
        <w:rPr>
          <w:rFonts w:ascii="Times New Roman" w:hAnsi="Times New Roman"/>
          <w:color w:val="000000"/>
          <w:sz w:val="24"/>
          <w:szCs w:val="24"/>
          <w:vertAlign w:val="subscript"/>
          <w:lang w:val="en-US"/>
        </w:rPr>
        <w:t>i</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және</w:t>
      </w:r>
      <w:r w:rsidRPr="00B01A34">
        <w:rPr>
          <w:rFonts w:ascii="Times New Roman" w:hAnsi="Times New Roman"/>
          <w:color w:val="000000"/>
          <w:sz w:val="24"/>
          <w:szCs w:val="24"/>
        </w:rPr>
        <w:t xml:space="preserve"> </w:t>
      </w:r>
      <w:r w:rsidRPr="00B01A34">
        <w:rPr>
          <w:rFonts w:ascii="Times New Roman" w:hAnsi="Times New Roman"/>
          <w:color w:val="000000"/>
          <w:sz w:val="24"/>
          <w:szCs w:val="24"/>
        </w:rPr>
        <w:sym w:font="Symbol" w:char="F065"/>
      </w:r>
      <w:r w:rsidRPr="00B01A34">
        <w:rPr>
          <w:rFonts w:ascii="Times New Roman" w:hAnsi="Times New Roman"/>
          <w:color w:val="000000"/>
          <w:sz w:val="24"/>
          <w:szCs w:val="24"/>
          <w:vertAlign w:val="subscript"/>
          <w:lang w:val="en-US"/>
        </w:rPr>
        <w:t>j</w:t>
      </w:r>
      <w:r w:rsidRPr="00B01A34">
        <w:rPr>
          <w:rFonts w:ascii="Times New Roman" w:hAnsi="Times New Roman"/>
          <w:color w:val="000000"/>
          <w:sz w:val="24"/>
          <w:szCs w:val="24"/>
          <w:lang w:val="kk-KZ"/>
        </w:rPr>
        <w:t xml:space="preserve"> корреляция коэфициенті арасындағы</w:t>
      </w:r>
      <w:r w:rsidRPr="00B01A34">
        <w:rPr>
          <w:rFonts w:ascii="Times New Roman" w:hAnsi="Times New Roman"/>
          <w:color w:val="000000"/>
          <w:sz w:val="24"/>
          <w:szCs w:val="24"/>
        </w:rPr>
        <w:t>коэффициент</w:t>
      </w:r>
      <w:r w:rsidRPr="00B01A34">
        <w:rPr>
          <w:rFonts w:ascii="Times New Roman" w:hAnsi="Times New Roman"/>
          <w:color w:val="000000"/>
          <w:sz w:val="24"/>
          <w:szCs w:val="24"/>
          <w:lang w:val="kk-KZ"/>
        </w:rPr>
        <w:t>і</w:t>
      </w:r>
      <w:r w:rsidRPr="00B01A34">
        <w:rPr>
          <w:rFonts w:ascii="Times New Roman" w:hAnsi="Times New Roman"/>
          <w:color w:val="000000"/>
          <w:sz w:val="24"/>
          <w:szCs w:val="24"/>
          <w:vertAlign w:val="subscript"/>
          <w:lang w:val="en-US"/>
        </w:rPr>
        <w:t>j</w:t>
      </w:r>
      <w:r w:rsidRPr="00B01A34">
        <w:rPr>
          <w:rFonts w:ascii="Times New Roman" w:hAnsi="Times New Roman"/>
          <w:color w:val="000000"/>
          <w:sz w:val="24"/>
          <w:szCs w:val="24"/>
        </w:rPr>
        <w:t>.</w:t>
      </w:r>
    </w:p>
    <w:p w:rsidR="009470F5" w:rsidRPr="00B01A34" w:rsidRDefault="009470F5" w:rsidP="009470F5">
      <w:pPr>
        <w:shd w:val="clear" w:color="auto" w:fill="FFFFFF"/>
        <w:ind w:firstLine="454"/>
        <w:rPr>
          <w:rFonts w:ascii="Times New Roman" w:hAnsi="Times New Roman"/>
          <w:sz w:val="24"/>
          <w:szCs w:val="24"/>
        </w:rPr>
      </w:pPr>
      <w:r w:rsidRPr="00B01A34">
        <w:rPr>
          <w:rFonts w:ascii="Times New Roman" w:hAnsi="Times New Roman"/>
          <w:color w:val="000000"/>
          <w:sz w:val="24"/>
          <w:szCs w:val="24"/>
          <w:lang w:val="kk-KZ"/>
        </w:rPr>
        <w:t>Есептелген орташа квадраттық қателік функциясы формуласының теңдеуі коррелирленген аргуенттерінің қолданылуы</w:t>
      </w:r>
    </w:p>
    <w:p w:rsidR="009470F5" w:rsidRPr="00B01A34" w:rsidRDefault="009470F5" w:rsidP="009470F5">
      <w:pPr>
        <w:ind w:firstLine="454"/>
        <w:jc w:val="right"/>
        <w:rPr>
          <w:rFonts w:ascii="Times New Roman" w:hAnsi="Times New Roman"/>
          <w:sz w:val="24"/>
          <w:szCs w:val="24"/>
        </w:rPr>
      </w:pPr>
      <w:r w:rsidRPr="00B01A34">
        <w:rPr>
          <w:rFonts w:ascii="Times New Roman" w:hAnsi="Times New Roman"/>
          <w:position w:val="-56"/>
          <w:sz w:val="24"/>
          <w:szCs w:val="24"/>
        </w:rPr>
        <w:object w:dxaOrig="5460" w:dyaOrig="1240">
          <v:shape id="_x0000_i1052" type="#_x0000_t75" style="width:289.25pt;height:65.75pt" o:ole="">
            <v:imagedata r:id="rId60" o:title=""/>
          </v:shape>
          <o:OLEObject Type="Embed" ProgID="Equation.3" ShapeID="_x0000_i1052" DrawAspect="Content" ObjectID="_1640432030" r:id="rId61"/>
        </w:object>
      </w:r>
      <w:r w:rsidRPr="00B01A34">
        <w:rPr>
          <w:rFonts w:ascii="Times New Roman" w:hAnsi="Times New Roman"/>
          <w:noProof/>
          <w:sz w:val="24"/>
          <w:szCs w:val="24"/>
        </w:rPr>
        <w:pict>
          <v:shape id="_x0000_s1028" type="#_x0000_t202" style="position:absolute;left:0;text-align:left;margin-left:349.2pt;margin-top:38pt;width:54pt;height:24pt;z-index:251662336;mso-position-horizontal-relative:text;mso-position-vertical-relative:text" o:allowincell="f" stroked="f">
            <v:textbox>
              <w:txbxContent>
                <w:p w:rsidR="009470F5" w:rsidRDefault="009470F5" w:rsidP="009470F5"/>
              </w:txbxContent>
            </v:textbox>
          </v:shape>
        </w:pict>
      </w:r>
      <w:r w:rsidRPr="00B01A34">
        <w:rPr>
          <w:rFonts w:ascii="Times New Roman" w:hAnsi="Times New Roman"/>
          <w:sz w:val="24"/>
          <w:szCs w:val="24"/>
        </w:rPr>
        <w:tab/>
      </w:r>
      <w:r w:rsidRPr="00B01A34">
        <w:rPr>
          <w:rFonts w:ascii="Times New Roman" w:hAnsi="Times New Roman"/>
          <w:sz w:val="24"/>
          <w:szCs w:val="24"/>
        </w:rPr>
        <w:tab/>
        <w:t>(4.10)</w:t>
      </w:r>
    </w:p>
    <w:p w:rsidR="009470F5" w:rsidRPr="00B01A34" w:rsidRDefault="009470F5" w:rsidP="009470F5">
      <w:pPr>
        <w:shd w:val="clear" w:color="auto" w:fill="FFFFFF"/>
        <w:ind w:firstLine="454"/>
        <w:rPr>
          <w:rFonts w:ascii="Times New Roman" w:hAnsi="Times New Roman"/>
          <w:color w:val="000000"/>
          <w:sz w:val="24"/>
          <w:szCs w:val="24"/>
          <w:lang w:val="kk-KZ"/>
        </w:rPr>
      </w:pP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Белгілеп өтсек, бұл формулалардың практика жүзінде қолданылуы үшін арнайы анықталған іздестірулер үшін корреляция коэффициентін білу қажет.</w:t>
      </w:r>
    </w:p>
    <w:p w:rsidR="009470F5" w:rsidRPr="00B01A34" w:rsidRDefault="009470F5" w:rsidP="009470F5">
      <w:pPr>
        <w:shd w:val="clear" w:color="auto" w:fill="FFFFFF"/>
        <w:ind w:firstLine="454"/>
        <w:rPr>
          <w:rFonts w:ascii="Times New Roman" w:hAnsi="Times New Roman"/>
          <w:color w:val="000000"/>
          <w:sz w:val="24"/>
          <w:szCs w:val="24"/>
          <w:lang w:val="kk-KZ"/>
        </w:rPr>
      </w:pPr>
    </w:p>
    <w:p w:rsidR="009470F5" w:rsidRPr="00B01A34" w:rsidRDefault="009470F5" w:rsidP="009470F5">
      <w:pPr>
        <w:shd w:val="clear" w:color="auto" w:fill="FFFFFF"/>
        <w:ind w:firstLine="454"/>
        <w:rPr>
          <w:rFonts w:ascii="Times New Roman" w:hAnsi="Times New Roman"/>
          <w:b/>
          <w:color w:val="000000"/>
          <w:sz w:val="24"/>
          <w:szCs w:val="24"/>
          <w:lang w:val="kk-KZ"/>
        </w:rPr>
      </w:pPr>
      <w:r w:rsidRPr="00B01A34">
        <w:rPr>
          <w:rFonts w:ascii="Times New Roman" w:hAnsi="Times New Roman"/>
          <w:b/>
          <w:color w:val="000000"/>
          <w:sz w:val="24"/>
          <w:szCs w:val="24"/>
          <w:lang w:val="kk-KZ"/>
        </w:rPr>
        <w:t>Қателіктерді тасымалдау формулаларының қолданылуы</w:t>
      </w:r>
    </w:p>
    <w:p w:rsidR="009470F5" w:rsidRPr="00B01A34" w:rsidRDefault="009470F5" w:rsidP="009470F5">
      <w:pPr>
        <w:shd w:val="clear" w:color="auto" w:fill="FFFFFF"/>
        <w:ind w:firstLine="454"/>
        <w:rPr>
          <w:rFonts w:ascii="Times New Roman" w:hAnsi="Times New Roman"/>
          <w:color w:val="000000"/>
          <w:sz w:val="24"/>
          <w:szCs w:val="24"/>
        </w:rPr>
      </w:pPr>
      <w:r w:rsidRPr="00B01A34">
        <w:rPr>
          <w:rFonts w:ascii="Times New Roman" w:hAnsi="Times New Roman"/>
          <w:b/>
          <w:color w:val="000000"/>
          <w:sz w:val="24"/>
          <w:szCs w:val="24"/>
          <w:lang w:val="kk-KZ"/>
        </w:rPr>
        <w:t xml:space="preserve">Жағдай </w:t>
      </w:r>
      <w:r w:rsidRPr="00B01A34">
        <w:rPr>
          <w:rFonts w:ascii="Times New Roman" w:hAnsi="Times New Roman"/>
          <w:b/>
          <w:color w:val="000000"/>
          <w:sz w:val="24"/>
          <w:szCs w:val="24"/>
        </w:rPr>
        <w:t>1.</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Іздестіріп отырған функция түрі</w:t>
      </w: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position w:val="-10"/>
          <w:sz w:val="24"/>
          <w:szCs w:val="24"/>
        </w:rPr>
        <w:object w:dxaOrig="900" w:dyaOrig="320">
          <v:shape id="_x0000_i1053" type="#_x0000_t75" style="width:45.1pt;height:16.3pt" o:ole="">
            <v:imagedata r:id="rId62" o:title=""/>
          </v:shape>
          <o:OLEObject Type="Embed" ProgID="Equation.3" ShapeID="_x0000_i1053" DrawAspect="Content" ObjectID="_1640432031" r:id="rId63"/>
        </w:object>
      </w:r>
    </w:p>
    <w:p w:rsidR="009470F5" w:rsidRPr="00B01A34" w:rsidRDefault="009470F5" w:rsidP="009470F5">
      <w:pPr>
        <w:ind w:firstLine="454"/>
        <w:rPr>
          <w:rFonts w:ascii="Times New Roman" w:hAnsi="Times New Roman"/>
          <w:color w:val="000000"/>
          <w:sz w:val="24"/>
          <w:szCs w:val="24"/>
        </w:rPr>
      </w:pPr>
      <w:r w:rsidRPr="00B01A34">
        <w:rPr>
          <w:rFonts w:ascii="Times New Roman" w:hAnsi="Times New Roman"/>
          <w:color w:val="000000"/>
          <w:sz w:val="24"/>
          <w:szCs w:val="24"/>
          <w:lang w:val="kk-KZ"/>
        </w:rPr>
        <w:t>мұндағы</w:t>
      </w:r>
      <w:r w:rsidRPr="00B01A34">
        <w:rPr>
          <w:rFonts w:ascii="Times New Roman" w:hAnsi="Times New Roman"/>
          <w:color w:val="000000"/>
          <w:sz w:val="24"/>
          <w:szCs w:val="24"/>
        </w:rPr>
        <w:t xml:space="preserve"> </w:t>
      </w:r>
      <w:r w:rsidRPr="00B01A34">
        <w:rPr>
          <w:rFonts w:ascii="Times New Roman" w:hAnsi="Times New Roman"/>
          <w:i/>
          <w:color w:val="000000"/>
          <w:sz w:val="24"/>
          <w:szCs w:val="24"/>
          <w:lang w:val="en-US"/>
        </w:rPr>
        <w:t>l</w:t>
      </w:r>
      <w:r w:rsidRPr="00B01A34">
        <w:rPr>
          <w:rFonts w:ascii="Times New Roman" w:hAnsi="Times New Roman"/>
          <w:color w:val="000000"/>
          <w:sz w:val="24"/>
          <w:szCs w:val="24"/>
        </w:rPr>
        <w:t xml:space="preserve"> — </w:t>
      </w:r>
      <w:r w:rsidRPr="00B01A34">
        <w:rPr>
          <w:rFonts w:ascii="Times New Roman" w:hAnsi="Times New Roman"/>
          <w:color w:val="000000"/>
          <w:sz w:val="24"/>
          <w:szCs w:val="24"/>
          <w:lang w:val="kk-KZ"/>
        </w:rPr>
        <w:t>өсімше</w:t>
      </w:r>
      <w:r w:rsidRPr="00B01A34">
        <w:rPr>
          <w:rFonts w:ascii="Times New Roman" w:hAnsi="Times New Roman"/>
          <w:color w:val="000000"/>
          <w:sz w:val="24"/>
          <w:szCs w:val="24"/>
        </w:rPr>
        <w:t>, и</w:t>
      </w:r>
      <w:r w:rsidRPr="00B01A34">
        <w:rPr>
          <w:rFonts w:ascii="Times New Roman" w:hAnsi="Times New Roman"/>
          <w:color w:val="000000"/>
          <w:sz w:val="24"/>
          <w:szCs w:val="24"/>
          <w:lang w:val="kk-KZ"/>
        </w:rPr>
        <w:t>орташа квадраттық қателікпен өлшенген</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en-US"/>
        </w:rPr>
        <w:t>m</w:t>
      </w:r>
      <w:r w:rsidRPr="00B01A34">
        <w:rPr>
          <w:rFonts w:ascii="Times New Roman" w:hAnsi="Times New Roman"/>
          <w:i/>
          <w:color w:val="000000"/>
          <w:sz w:val="24"/>
          <w:szCs w:val="24"/>
          <w:vertAlign w:val="subscript"/>
          <w:lang w:val="en-US"/>
        </w:rPr>
        <w:t>l</w:t>
      </w:r>
      <w:r w:rsidRPr="00B01A34">
        <w:rPr>
          <w:rFonts w:ascii="Times New Roman" w:hAnsi="Times New Roman"/>
          <w:color w:val="000000"/>
          <w:sz w:val="24"/>
          <w:szCs w:val="24"/>
        </w:rPr>
        <w:t xml:space="preserve">; </w:t>
      </w:r>
      <w:r w:rsidRPr="00B01A34">
        <w:rPr>
          <w:rFonts w:ascii="Times New Roman" w:hAnsi="Times New Roman"/>
          <w:i/>
          <w:color w:val="000000"/>
          <w:sz w:val="24"/>
          <w:szCs w:val="24"/>
        </w:rPr>
        <w:t>а</w:t>
      </w:r>
      <w:r w:rsidRPr="00B01A34">
        <w:rPr>
          <w:rFonts w:ascii="Times New Roman" w:hAnsi="Times New Roman"/>
          <w:color w:val="000000"/>
          <w:sz w:val="24"/>
          <w:szCs w:val="24"/>
        </w:rPr>
        <w:t xml:space="preserve"> — </w:t>
      </w:r>
      <w:r w:rsidRPr="00B01A34">
        <w:rPr>
          <w:rFonts w:ascii="Times New Roman" w:hAnsi="Times New Roman"/>
          <w:color w:val="000000"/>
          <w:sz w:val="24"/>
          <w:szCs w:val="24"/>
          <w:lang w:val="kk-KZ"/>
        </w:rPr>
        <w:t>тұрақты</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қатесіз</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өсімше</w:t>
      </w:r>
      <w:r w:rsidRPr="00B01A34">
        <w:rPr>
          <w:rFonts w:ascii="Times New Roman" w:hAnsi="Times New Roman"/>
          <w:color w:val="000000"/>
          <w:sz w:val="24"/>
          <w:szCs w:val="24"/>
        </w:rPr>
        <w:t>.</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Өлшенген өсімше теңдеуінің іздестіріп отырған функциясының жеке есептелуі</w:t>
      </w:r>
    </w:p>
    <w:p w:rsidR="009470F5" w:rsidRPr="00B01A34" w:rsidRDefault="009470F5" w:rsidP="009470F5">
      <w:pPr>
        <w:ind w:firstLine="454"/>
        <w:jc w:val="center"/>
        <w:rPr>
          <w:rFonts w:ascii="Times New Roman" w:hAnsi="Times New Roman"/>
          <w:sz w:val="24"/>
          <w:szCs w:val="24"/>
          <w:lang w:val="en-US"/>
        </w:rPr>
      </w:pPr>
      <w:r w:rsidRPr="00B01A34">
        <w:rPr>
          <w:rFonts w:ascii="Times New Roman" w:hAnsi="Times New Roman"/>
          <w:position w:val="-10"/>
          <w:sz w:val="24"/>
          <w:szCs w:val="24"/>
          <w:lang w:val="en-US"/>
        </w:rPr>
        <w:object w:dxaOrig="1400" w:dyaOrig="320">
          <v:shape id="_x0000_i1054" type="#_x0000_t75" style="width:70.1pt;height:16.3pt" o:ole="">
            <v:imagedata r:id="rId64" o:title=""/>
          </v:shape>
          <o:OLEObject Type="Embed" ProgID="Equation.3" ShapeID="_x0000_i1054" DrawAspect="Content" ObjectID="_1640432032" r:id="rId65"/>
        </w:object>
      </w:r>
    </w:p>
    <w:p w:rsidR="009470F5" w:rsidRPr="00B01A34" w:rsidRDefault="009470F5" w:rsidP="009470F5">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rPr>
        <w:t xml:space="preserve"> (4.9)</w:t>
      </w:r>
      <w:r w:rsidRPr="00B01A34">
        <w:rPr>
          <w:rFonts w:ascii="Times New Roman" w:hAnsi="Times New Roman"/>
          <w:color w:val="000000"/>
          <w:sz w:val="24"/>
          <w:szCs w:val="24"/>
          <w:lang w:val="kk-KZ"/>
        </w:rPr>
        <w:t xml:space="preserve"> формуласын қолданып</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келесі теңдеуді аламыз</w:t>
      </w:r>
    </w:p>
    <w:p w:rsidR="009470F5" w:rsidRPr="00B01A34" w:rsidRDefault="009470F5" w:rsidP="009470F5">
      <w:pPr>
        <w:shd w:val="clear" w:color="auto" w:fill="FFFFFF"/>
        <w:ind w:firstLine="454"/>
        <w:jc w:val="center"/>
        <w:rPr>
          <w:rFonts w:ascii="Times New Roman" w:hAnsi="Times New Roman"/>
          <w:sz w:val="24"/>
          <w:szCs w:val="24"/>
          <w:lang w:val="en-US"/>
        </w:rPr>
      </w:pPr>
      <w:r w:rsidRPr="00B01A34">
        <w:rPr>
          <w:rFonts w:ascii="Times New Roman" w:hAnsi="Times New Roman"/>
          <w:position w:val="-14"/>
          <w:sz w:val="24"/>
          <w:szCs w:val="24"/>
        </w:rPr>
        <w:object w:dxaOrig="880" w:dyaOrig="400">
          <v:shape id="_x0000_i1055" type="#_x0000_t75" style="width:46.35pt;height:21.3pt" o:ole="">
            <v:imagedata r:id="rId66" o:title=""/>
          </v:shape>
          <o:OLEObject Type="Embed" ProgID="Equation.3" ShapeID="_x0000_i1055" DrawAspect="Content" ObjectID="_1640432033" r:id="rId67"/>
        </w:object>
      </w:r>
    </w:p>
    <w:p w:rsidR="009470F5" w:rsidRPr="00B01A34" w:rsidRDefault="009470F5" w:rsidP="009470F5">
      <w:pPr>
        <w:shd w:val="clear" w:color="auto" w:fill="FFFFFF"/>
        <w:ind w:firstLine="454"/>
        <w:rPr>
          <w:rFonts w:ascii="Times New Roman" w:hAnsi="Times New Roman"/>
          <w:color w:val="000000"/>
          <w:sz w:val="24"/>
          <w:szCs w:val="24"/>
        </w:rPr>
      </w:pPr>
      <w:r w:rsidRPr="00B01A34">
        <w:rPr>
          <w:rFonts w:ascii="Times New Roman" w:hAnsi="Times New Roman"/>
          <w:b/>
          <w:color w:val="000000"/>
          <w:sz w:val="24"/>
          <w:szCs w:val="24"/>
          <w:lang w:val="kk-KZ"/>
        </w:rPr>
        <w:t xml:space="preserve">Жағдай </w:t>
      </w:r>
      <w:r w:rsidRPr="00B01A34">
        <w:rPr>
          <w:rFonts w:ascii="Times New Roman" w:hAnsi="Times New Roman"/>
          <w:b/>
          <w:color w:val="000000"/>
          <w:sz w:val="24"/>
          <w:szCs w:val="24"/>
        </w:rPr>
        <w:t>2.</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Іздестіріп отырған формула түрі</w:t>
      </w:r>
    </w:p>
    <w:p w:rsidR="009470F5" w:rsidRPr="00B01A34" w:rsidRDefault="009470F5" w:rsidP="009470F5">
      <w:pPr>
        <w:shd w:val="clear" w:color="auto" w:fill="FFFFFF"/>
        <w:ind w:firstLine="454"/>
        <w:jc w:val="center"/>
        <w:rPr>
          <w:rFonts w:ascii="Times New Roman" w:hAnsi="Times New Roman"/>
          <w:sz w:val="24"/>
          <w:szCs w:val="24"/>
          <w:lang w:val="kk-KZ"/>
        </w:rPr>
      </w:pPr>
      <w:r w:rsidRPr="00B01A34">
        <w:rPr>
          <w:rFonts w:ascii="Times New Roman" w:hAnsi="Times New Roman"/>
          <w:position w:val="-10"/>
          <w:sz w:val="24"/>
          <w:szCs w:val="24"/>
        </w:rPr>
        <w:object w:dxaOrig="680" w:dyaOrig="320">
          <v:shape id="_x0000_i1056" type="#_x0000_t75" style="width:33.8pt;height:16.3pt" o:ole="">
            <v:imagedata r:id="rId68" o:title=""/>
          </v:shape>
          <o:OLEObject Type="Embed" ProgID="Equation.3" ShapeID="_x0000_i1056" DrawAspect="Content" ObjectID="_1640432034" r:id="rId69"/>
        </w:objec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Жағдай </w:t>
      </w:r>
      <w:r w:rsidRPr="00B01A34">
        <w:rPr>
          <w:rFonts w:ascii="Times New Roman" w:hAnsi="Times New Roman"/>
          <w:color w:val="000000"/>
          <w:sz w:val="24"/>
          <w:szCs w:val="24"/>
        </w:rPr>
        <w:t>1</w:t>
      </w:r>
      <w:r w:rsidRPr="00B01A34">
        <w:rPr>
          <w:rFonts w:ascii="Times New Roman" w:hAnsi="Times New Roman"/>
          <w:color w:val="000000"/>
          <w:sz w:val="24"/>
          <w:szCs w:val="24"/>
          <w:lang w:val="kk-KZ"/>
        </w:rPr>
        <w:t xml:space="preserve"> шартын ескере отырып</w:t>
      </w:r>
      <w:r w:rsidRPr="00B01A34">
        <w:rPr>
          <w:rFonts w:ascii="Times New Roman" w:hAnsi="Times New Roman"/>
          <w:color w:val="000000"/>
          <w:sz w:val="24"/>
          <w:szCs w:val="24"/>
        </w:rPr>
        <w:t>.</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Жеке есептеу шамасы</w:t>
      </w: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position w:val="-10"/>
          <w:sz w:val="24"/>
          <w:szCs w:val="24"/>
          <w:lang w:val="en-US"/>
        </w:rPr>
        <w:object w:dxaOrig="1460" w:dyaOrig="320">
          <v:shape id="_x0000_i1057" type="#_x0000_t75" style="width:73.25pt;height:16.3pt" o:ole="">
            <v:imagedata r:id="rId70" o:title=""/>
          </v:shape>
          <o:OLEObject Type="Embed" ProgID="Equation.3" ShapeID="_x0000_i1057" DrawAspect="Content" ObjectID="_1640432035" r:id="rId71"/>
        </w:object>
      </w:r>
    </w:p>
    <w:p w:rsidR="009470F5" w:rsidRPr="00B01A34" w:rsidRDefault="009470F5" w:rsidP="009470F5">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lang w:val="kk-KZ"/>
        </w:rPr>
        <w:t xml:space="preserve">Осыдан </w:t>
      </w:r>
      <w:r w:rsidRPr="00B01A34">
        <w:rPr>
          <w:rFonts w:ascii="Times New Roman" w:hAnsi="Times New Roman"/>
          <w:color w:val="000000"/>
          <w:sz w:val="24"/>
          <w:szCs w:val="24"/>
        </w:rPr>
        <w:t>(7.9)</w:t>
      </w:r>
      <w:r w:rsidRPr="00B01A34">
        <w:rPr>
          <w:rFonts w:ascii="Times New Roman" w:hAnsi="Times New Roman"/>
          <w:color w:val="000000"/>
          <w:sz w:val="24"/>
          <w:szCs w:val="24"/>
          <w:lang w:val="kk-KZ"/>
        </w:rPr>
        <w:t xml:space="preserve"> формуласын қолдана отырып алатынымыз</w:t>
      </w:r>
    </w:p>
    <w:p w:rsidR="009470F5" w:rsidRPr="00B01A34" w:rsidRDefault="009470F5" w:rsidP="009470F5">
      <w:pPr>
        <w:shd w:val="clear" w:color="auto" w:fill="FFFFFF"/>
        <w:ind w:firstLine="454"/>
        <w:jc w:val="center"/>
        <w:rPr>
          <w:rFonts w:ascii="Times New Roman" w:hAnsi="Times New Roman"/>
          <w:sz w:val="24"/>
          <w:szCs w:val="24"/>
          <w:lang w:val="kk-KZ"/>
        </w:rPr>
      </w:pPr>
      <w:r w:rsidRPr="00B01A34">
        <w:rPr>
          <w:rFonts w:ascii="Times New Roman" w:hAnsi="Times New Roman"/>
          <w:position w:val="-14"/>
          <w:sz w:val="24"/>
          <w:szCs w:val="24"/>
        </w:rPr>
        <w:object w:dxaOrig="999" w:dyaOrig="400">
          <v:shape id="_x0000_i1058" type="#_x0000_t75" style="width:53.2pt;height:21.3pt" o:ole="">
            <v:imagedata r:id="rId72" o:title=""/>
          </v:shape>
          <o:OLEObject Type="Embed" ProgID="Equation.3" ShapeID="_x0000_i1058" DrawAspect="Content" ObjectID="_1640432036" r:id="rId73"/>
        </w:object>
      </w:r>
    </w:p>
    <w:p w:rsidR="009470F5" w:rsidRPr="00B01A34" w:rsidRDefault="009470F5" w:rsidP="009470F5">
      <w:pPr>
        <w:shd w:val="clear" w:color="auto" w:fill="FFFFFF"/>
        <w:ind w:firstLine="454"/>
        <w:rPr>
          <w:rFonts w:ascii="Times New Roman" w:hAnsi="Times New Roman"/>
          <w:sz w:val="24"/>
          <w:szCs w:val="24"/>
          <w:lang w:val="kk-KZ"/>
        </w:rPr>
      </w:pPr>
      <w:r w:rsidRPr="00B01A34">
        <w:rPr>
          <w:rFonts w:ascii="Times New Roman" w:hAnsi="Times New Roman"/>
          <w:b/>
          <w:color w:val="000000"/>
          <w:sz w:val="24"/>
          <w:szCs w:val="24"/>
          <w:lang w:val="kk-KZ"/>
        </w:rPr>
        <w:t>Жағдай 3.</w:t>
      </w:r>
      <w:r w:rsidRPr="00B01A34">
        <w:rPr>
          <w:rFonts w:ascii="Times New Roman" w:hAnsi="Times New Roman"/>
          <w:color w:val="000000"/>
          <w:sz w:val="24"/>
          <w:szCs w:val="24"/>
          <w:lang w:val="kk-KZ"/>
        </w:rPr>
        <w:t xml:space="preserve"> Іздестіріп отырған функция бірсызықты.</w:t>
      </w:r>
    </w:p>
    <w:p w:rsidR="009470F5" w:rsidRPr="00B01A34" w:rsidRDefault="009470F5" w:rsidP="009470F5">
      <w:pPr>
        <w:shd w:val="clear" w:color="auto" w:fill="FFFFFF"/>
        <w:ind w:firstLine="454"/>
        <w:jc w:val="center"/>
        <w:rPr>
          <w:rFonts w:ascii="Times New Roman" w:hAnsi="Times New Roman"/>
          <w:sz w:val="24"/>
          <w:szCs w:val="24"/>
          <w:lang w:val="kk-KZ"/>
        </w:rPr>
      </w:pPr>
      <w:r w:rsidRPr="00B01A34">
        <w:rPr>
          <w:rFonts w:ascii="Times New Roman" w:hAnsi="Times New Roman"/>
          <w:position w:val="-12"/>
          <w:sz w:val="24"/>
          <w:szCs w:val="24"/>
        </w:rPr>
        <w:object w:dxaOrig="2320" w:dyaOrig="360">
          <v:shape id="_x0000_i1059" type="#_x0000_t75" style="width:115.85pt;height:18.15pt" o:ole="">
            <v:imagedata r:id="rId74" o:title=""/>
          </v:shape>
          <o:OLEObject Type="Embed" ProgID="Equation.3" ShapeID="_x0000_i1059" DrawAspect="Content" ObjectID="_1640432037" r:id="rId75"/>
        </w:object>
      </w:r>
    </w:p>
    <w:p w:rsidR="009470F5" w:rsidRPr="00B01A34" w:rsidRDefault="009470F5" w:rsidP="009470F5">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lang w:val="kk-KZ"/>
        </w:rPr>
        <w:t xml:space="preserve">мұндағы </w:t>
      </w:r>
      <w:r w:rsidRPr="00B01A34">
        <w:rPr>
          <w:rFonts w:ascii="Times New Roman" w:hAnsi="Times New Roman"/>
          <w:i/>
          <w:color w:val="000000"/>
          <w:sz w:val="24"/>
          <w:szCs w:val="24"/>
          <w:lang w:val="kk-KZ"/>
        </w:rPr>
        <w:t>а</w:t>
      </w:r>
      <w:r w:rsidRPr="00B01A34">
        <w:rPr>
          <w:rFonts w:ascii="Times New Roman" w:hAnsi="Times New Roman"/>
          <w:color w:val="000000"/>
          <w:sz w:val="24"/>
          <w:szCs w:val="24"/>
          <w:vertAlign w:val="subscript"/>
          <w:lang w:val="kk-KZ"/>
        </w:rPr>
        <w:t>i</w:t>
      </w:r>
      <w:r w:rsidRPr="00B01A34">
        <w:rPr>
          <w:rFonts w:ascii="Times New Roman" w:hAnsi="Times New Roman"/>
          <w:color w:val="000000"/>
          <w:sz w:val="24"/>
          <w:szCs w:val="24"/>
          <w:lang w:val="kk-KZ"/>
        </w:rPr>
        <w:t xml:space="preserve"> — тұрақты коэффициенттер; </w:t>
      </w:r>
      <w:r w:rsidRPr="00B01A34">
        <w:rPr>
          <w:rFonts w:ascii="Times New Roman" w:hAnsi="Times New Roman"/>
          <w:i/>
          <w:color w:val="000000"/>
          <w:sz w:val="24"/>
          <w:szCs w:val="24"/>
          <w:lang w:val="kk-KZ"/>
        </w:rPr>
        <w:t>l</w:t>
      </w:r>
      <w:r w:rsidRPr="00B01A34">
        <w:rPr>
          <w:rFonts w:ascii="Times New Roman" w:hAnsi="Times New Roman"/>
          <w:i/>
          <w:color w:val="000000"/>
          <w:sz w:val="24"/>
          <w:szCs w:val="24"/>
          <w:vertAlign w:val="subscript"/>
          <w:lang w:val="kk-KZ"/>
        </w:rPr>
        <w:t>i</w:t>
      </w:r>
      <w:r w:rsidRPr="00B01A34">
        <w:rPr>
          <w:rFonts w:ascii="Times New Roman" w:hAnsi="Times New Roman"/>
          <w:color w:val="000000"/>
          <w:sz w:val="24"/>
          <w:szCs w:val="24"/>
          <w:lang w:val="kk-KZ"/>
        </w:rPr>
        <w:t xml:space="preserve"> — орташа квадраттық қателіктер m</w:t>
      </w:r>
      <w:r w:rsidRPr="00B01A34">
        <w:rPr>
          <w:rFonts w:ascii="Times New Roman" w:hAnsi="Times New Roman"/>
          <w:color w:val="000000"/>
          <w:sz w:val="24"/>
          <w:szCs w:val="24"/>
          <w:vertAlign w:val="subscript"/>
          <w:lang w:val="kk-KZ"/>
        </w:rPr>
        <w:t>i</w:t>
      </w:r>
      <w:r w:rsidRPr="00B01A34">
        <w:rPr>
          <w:rFonts w:ascii="Times New Roman" w:hAnsi="Times New Roman"/>
          <w:color w:val="000000"/>
          <w:sz w:val="24"/>
          <w:szCs w:val="24"/>
          <w:lang w:val="kk-KZ"/>
        </w:rPr>
        <w:t xml:space="preserve"> өсімшесі.</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Жеке есептеулер </w:t>
      </w:r>
      <w:r w:rsidRPr="00B01A34">
        <w:rPr>
          <w:rFonts w:ascii="Times New Roman" w:hAnsi="Times New Roman"/>
          <w:i/>
          <w:color w:val="000000"/>
          <w:sz w:val="24"/>
          <w:szCs w:val="24"/>
          <w:lang w:val="kk-KZ"/>
        </w:rPr>
        <w:t>у</w:t>
      </w:r>
      <w:r w:rsidRPr="00B01A34">
        <w:rPr>
          <w:rFonts w:ascii="Times New Roman" w:hAnsi="Times New Roman"/>
          <w:color w:val="000000"/>
          <w:sz w:val="24"/>
          <w:szCs w:val="24"/>
          <w:lang w:val="kk-KZ"/>
        </w:rPr>
        <w:t xml:space="preserve"> функциясынан </w:t>
      </w:r>
      <w:r w:rsidRPr="00B01A34">
        <w:rPr>
          <w:rFonts w:ascii="Times New Roman" w:hAnsi="Times New Roman"/>
          <w:i/>
          <w:color w:val="000000"/>
          <w:sz w:val="24"/>
          <w:szCs w:val="24"/>
          <w:lang w:val="kk-KZ"/>
        </w:rPr>
        <w:t>l</w:t>
      </w:r>
      <w:r w:rsidRPr="00B01A34">
        <w:rPr>
          <w:rFonts w:ascii="Times New Roman" w:hAnsi="Times New Roman"/>
          <w:i/>
          <w:color w:val="000000"/>
          <w:sz w:val="24"/>
          <w:szCs w:val="24"/>
          <w:vertAlign w:val="subscript"/>
          <w:lang w:val="kk-KZ"/>
        </w:rPr>
        <w:t xml:space="preserve">i </w:t>
      </w:r>
      <w:r w:rsidRPr="00B01A34">
        <w:rPr>
          <w:rFonts w:ascii="Times New Roman" w:hAnsi="Times New Roman"/>
          <w:color w:val="000000"/>
          <w:sz w:val="24"/>
          <w:szCs w:val="24"/>
          <w:lang w:val="kk-KZ"/>
        </w:rPr>
        <w:t xml:space="preserve"> аргументімен төмендегідей есептеледі:</w:t>
      </w:r>
    </w:p>
    <w:p w:rsidR="009470F5" w:rsidRPr="00B01A34" w:rsidRDefault="009470F5" w:rsidP="009470F5">
      <w:pPr>
        <w:shd w:val="clear" w:color="auto" w:fill="FFFFFF"/>
        <w:ind w:firstLine="454"/>
        <w:jc w:val="center"/>
        <w:rPr>
          <w:rFonts w:ascii="Times New Roman" w:hAnsi="Times New Roman"/>
          <w:color w:val="000000"/>
          <w:sz w:val="24"/>
          <w:szCs w:val="24"/>
          <w:lang w:val="kk-KZ"/>
        </w:rPr>
      </w:pPr>
      <w:r w:rsidRPr="00B01A34">
        <w:rPr>
          <w:rFonts w:ascii="Times New Roman" w:hAnsi="Times New Roman"/>
          <w:position w:val="-10"/>
          <w:sz w:val="24"/>
          <w:szCs w:val="24"/>
          <w:lang w:val="en-US"/>
        </w:rPr>
        <w:object w:dxaOrig="1500" w:dyaOrig="340">
          <v:shape id="_x0000_i1060" type="#_x0000_t75" style="width:75.15pt;height:16.9pt" o:ole="">
            <v:imagedata r:id="rId76" o:title=""/>
          </v:shape>
          <o:OLEObject Type="Embed" ProgID="Equation.3" ShapeID="_x0000_i1060" DrawAspect="Content" ObjectID="_1640432038" r:id="rId77"/>
        </w:object>
      </w:r>
      <w:r w:rsidRPr="00B01A34">
        <w:rPr>
          <w:rFonts w:ascii="Times New Roman" w:hAnsi="Times New Roman"/>
          <w:sz w:val="24"/>
          <w:szCs w:val="24"/>
          <w:lang w:val="kk-KZ"/>
        </w:rPr>
        <w:t xml:space="preserve">;      </w:t>
      </w:r>
      <w:r w:rsidRPr="00B01A34">
        <w:rPr>
          <w:rFonts w:ascii="Times New Roman" w:hAnsi="Times New Roman"/>
          <w:position w:val="-10"/>
          <w:sz w:val="24"/>
          <w:szCs w:val="24"/>
          <w:lang w:val="en-US"/>
        </w:rPr>
        <w:object w:dxaOrig="1640" w:dyaOrig="340">
          <v:shape id="_x0000_i1061" type="#_x0000_t75" style="width:82pt;height:16.9pt" o:ole="">
            <v:imagedata r:id="rId78" o:title=""/>
          </v:shape>
          <o:OLEObject Type="Embed" ProgID="Equation.3" ShapeID="_x0000_i1061" DrawAspect="Content" ObjectID="_1640432039" r:id="rId79"/>
        </w:object>
      </w:r>
      <w:r w:rsidRPr="00B01A34">
        <w:rPr>
          <w:rFonts w:ascii="Times New Roman" w:hAnsi="Times New Roman"/>
          <w:sz w:val="24"/>
          <w:szCs w:val="24"/>
          <w:lang w:val="kk-KZ"/>
        </w:rPr>
        <w:t xml:space="preserve">;    ….. ;   </w:t>
      </w:r>
      <w:r w:rsidRPr="00B01A34">
        <w:rPr>
          <w:rFonts w:ascii="Times New Roman" w:hAnsi="Times New Roman"/>
          <w:position w:val="-12"/>
          <w:sz w:val="24"/>
          <w:szCs w:val="24"/>
          <w:lang w:val="en-US"/>
        </w:rPr>
        <w:object w:dxaOrig="1579" w:dyaOrig="360">
          <v:shape id="_x0000_i1062" type="#_x0000_t75" style="width:78.9pt;height:18.15pt" o:ole="">
            <v:imagedata r:id="rId80" o:title=""/>
          </v:shape>
          <o:OLEObject Type="Embed" ProgID="Equation.3" ShapeID="_x0000_i1062" DrawAspect="Content" ObjectID="_1640432040" r:id="rId81"/>
        </w:object>
      </w:r>
    </w:p>
    <w:p w:rsidR="009470F5" w:rsidRPr="00B01A34" w:rsidRDefault="009470F5" w:rsidP="009470F5">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lang w:val="kk-KZ"/>
        </w:rPr>
        <w:t xml:space="preserve"> f</w:t>
      </w:r>
      <w:r w:rsidRPr="00B01A34">
        <w:rPr>
          <w:rFonts w:ascii="Times New Roman" w:hAnsi="Times New Roman"/>
          <w:color w:val="000000"/>
          <w:sz w:val="24"/>
          <w:szCs w:val="24"/>
          <w:vertAlign w:val="subscript"/>
          <w:lang w:val="kk-KZ"/>
        </w:rPr>
        <w:t>i</w:t>
      </w:r>
      <w:r w:rsidRPr="00B01A34">
        <w:rPr>
          <w:rFonts w:ascii="Times New Roman" w:hAnsi="Times New Roman"/>
          <w:color w:val="000000"/>
          <w:sz w:val="24"/>
          <w:szCs w:val="24"/>
          <w:lang w:val="kk-KZ"/>
        </w:rPr>
        <w:t xml:space="preserve"> мәнін қоя отырып және m</w:t>
      </w:r>
      <w:r w:rsidRPr="00B01A34">
        <w:rPr>
          <w:rFonts w:ascii="Times New Roman" w:hAnsi="Times New Roman"/>
          <w:color w:val="000000"/>
          <w:sz w:val="24"/>
          <w:szCs w:val="24"/>
          <w:vertAlign w:val="subscript"/>
          <w:lang w:val="kk-KZ"/>
        </w:rPr>
        <w:t>i</w:t>
      </w:r>
      <w:r w:rsidRPr="00B01A34">
        <w:rPr>
          <w:rFonts w:ascii="Times New Roman" w:hAnsi="Times New Roman"/>
          <w:color w:val="000000"/>
          <w:sz w:val="24"/>
          <w:szCs w:val="24"/>
          <w:lang w:val="kk-KZ"/>
        </w:rPr>
        <w:t xml:space="preserve"> (4.9) формуласына қойып, алатынымыз:</w:t>
      </w:r>
    </w:p>
    <w:p w:rsidR="009470F5" w:rsidRPr="00B01A34" w:rsidRDefault="009470F5" w:rsidP="009470F5">
      <w:pPr>
        <w:shd w:val="clear" w:color="auto" w:fill="FFFFFF"/>
        <w:ind w:firstLine="454"/>
        <w:jc w:val="center"/>
        <w:rPr>
          <w:rFonts w:ascii="Times New Roman" w:hAnsi="Times New Roman"/>
          <w:sz w:val="24"/>
          <w:szCs w:val="24"/>
        </w:rPr>
      </w:pPr>
      <w:r w:rsidRPr="00B01A34">
        <w:rPr>
          <w:rFonts w:ascii="Times New Roman" w:hAnsi="Times New Roman"/>
          <w:position w:val="-28"/>
          <w:sz w:val="24"/>
          <w:szCs w:val="24"/>
        </w:rPr>
        <w:object w:dxaOrig="4000" w:dyaOrig="680">
          <v:shape id="_x0000_i1063" type="#_x0000_t75" style="width:212.25pt;height:36.3pt" o:ole="">
            <v:imagedata r:id="rId82" o:title=""/>
          </v:shape>
          <o:OLEObject Type="Embed" ProgID="Equation.3" ShapeID="_x0000_i1063" DrawAspect="Content" ObjectID="_1640432041" r:id="rId83"/>
        </w:object>
      </w:r>
    </w:p>
    <w:p w:rsidR="009470F5" w:rsidRPr="00B01A34" w:rsidRDefault="009470F5" w:rsidP="009470F5">
      <w:pPr>
        <w:shd w:val="clear" w:color="auto" w:fill="FFFFFF"/>
        <w:ind w:firstLine="454"/>
        <w:rPr>
          <w:rFonts w:ascii="Times New Roman" w:hAnsi="Times New Roman"/>
          <w:sz w:val="24"/>
          <w:szCs w:val="24"/>
        </w:rPr>
      </w:pPr>
      <w:r w:rsidRPr="00B01A34">
        <w:rPr>
          <w:rFonts w:ascii="Times New Roman" w:hAnsi="Times New Roman"/>
          <w:color w:val="000000"/>
          <w:sz w:val="24"/>
          <w:szCs w:val="24"/>
          <w:lang w:val="kk-KZ"/>
        </w:rPr>
        <w:t xml:space="preserve">Егер </w:t>
      </w:r>
      <w:r w:rsidRPr="00B01A34">
        <w:rPr>
          <w:rFonts w:ascii="Times New Roman" w:hAnsi="Times New Roman"/>
          <w:color w:val="000000"/>
          <w:sz w:val="24"/>
          <w:szCs w:val="24"/>
        </w:rPr>
        <w:t xml:space="preserve"> </w:t>
      </w:r>
      <w:r w:rsidRPr="00B01A34">
        <w:rPr>
          <w:rFonts w:ascii="Times New Roman" w:hAnsi="Times New Roman"/>
          <w:i/>
          <w:color w:val="000000"/>
          <w:sz w:val="24"/>
          <w:szCs w:val="24"/>
        </w:rPr>
        <w:t>а</w:t>
      </w:r>
      <w:r w:rsidRPr="00B01A34">
        <w:rPr>
          <w:rFonts w:ascii="Times New Roman" w:hAnsi="Times New Roman"/>
          <w:color w:val="000000"/>
          <w:sz w:val="24"/>
          <w:szCs w:val="24"/>
          <w:vertAlign w:val="subscript"/>
        </w:rPr>
        <w:t>1</w:t>
      </w:r>
      <w:r w:rsidRPr="00B01A34">
        <w:rPr>
          <w:rFonts w:ascii="Times New Roman" w:hAnsi="Times New Roman"/>
          <w:color w:val="000000"/>
          <w:sz w:val="24"/>
          <w:szCs w:val="24"/>
        </w:rPr>
        <w:t xml:space="preserve"> = </w:t>
      </w:r>
      <w:r w:rsidRPr="00B01A34">
        <w:rPr>
          <w:rFonts w:ascii="Times New Roman" w:hAnsi="Times New Roman"/>
          <w:i/>
          <w:color w:val="000000"/>
          <w:sz w:val="24"/>
          <w:szCs w:val="24"/>
        </w:rPr>
        <w:t>а</w:t>
      </w:r>
      <w:r w:rsidRPr="00B01A34">
        <w:rPr>
          <w:rFonts w:ascii="Times New Roman" w:hAnsi="Times New Roman"/>
          <w:color w:val="000000"/>
          <w:sz w:val="24"/>
          <w:szCs w:val="24"/>
          <w:vertAlign w:val="subscript"/>
        </w:rPr>
        <w:t>2</w:t>
      </w:r>
      <w:r w:rsidRPr="00B01A34">
        <w:rPr>
          <w:rFonts w:ascii="Times New Roman" w:hAnsi="Times New Roman"/>
          <w:color w:val="000000"/>
          <w:sz w:val="24"/>
          <w:szCs w:val="24"/>
        </w:rPr>
        <w:t xml:space="preserve"> = . . . = </w:t>
      </w:r>
      <w:r w:rsidRPr="00B01A34">
        <w:rPr>
          <w:rFonts w:ascii="Times New Roman" w:hAnsi="Times New Roman"/>
          <w:i/>
          <w:color w:val="000000"/>
          <w:sz w:val="24"/>
          <w:szCs w:val="24"/>
        </w:rPr>
        <w:t>а</w:t>
      </w:r>
      <w:r w:rsidRPr="00B01A34">
        <w:rPr>
          <w:rFonts w:ascii="Times New Roman" w:hAnsi="Times New Roman"/>
          <w:color w:val="000000"/>
          <w:sz w:val="24"/>
          <w:szCs w:val="24"/>
          <w:vertAlign w:val="subscript"/>
          <w:lang w:val="en-US"/>
        </w:rPr>
        <w:t>n</w:t>
      </w:r>
      <w:r w:rsidRPr="00B01A34">
        <w:rPr>
          <w:rFonts w:ascii="Times New Roman" w:hAnsi="Times New Roman"/>
          <w:color w:val="000000"/>
          <w:sz w:val="24"/>
          <w:szCs w:val="24"/>
        </w:rPr>
        <w:t xml:space="preserve"> = </w:t>
      </w:r>
      <w:r w:rsidRPr="00B01A34">
        <w:rPr>
          <w:rFonts w:ascii="Times New Roman" w:hAnsi="Times New Roman"/>
          <w:color w:val="000000"/>
          <w:sz w:val="24"/>
          <w:szCs w:val="24"/>
        </w:rPr>
        <w:sym w:font="Symbol" w:char="F0B1"/>
      </w:r>
      <w:r w:rsidRPr="00B01A34">
        <w:rPr>
          <w:rFonts w:ascii="Times New Roman" w:hAnsi="Times New Roman"/>
          <w:color w:val="000000"/>
          <w:sz w:val="24"/>
          <w:szCs w:val="24"/>
        </w:rPr>
        <w:t xml:space="preserve"> 1,   </w:t>
      </w:r>
      <w:r w:rsidRPr="00B01A34">
        <w:rPr>
          <w:rFonts w:ascii="Times New Roman" w:hAnsi="Times New Roman"/>
          <w:color w:val="000000"/>
          <w:sz w:val="24"/>
          <w:szCs w:val="24"/>
          <w:lang w:val="kk-KZ"/>
        </w:rPr>
        <w:t>болса, онда сызықтық функцияның қателігінің түрі</w:t>
      </w: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position w:val="-30"/>
          <w:sz w:val="24"/>
          <w:szCs w:val="24"/>
        </w:rPr>
        <w:object w:dxaOrig="3500" w:dyaOrig="760">
          <v:shape id="_x0000_i1064" type="#_x0000_t75" style="width:185.3pt;height:40.05pt" o:ole="">
            <v:imagedata r:id="rId84" o:title=""/>
          </v:shape>
          <o:OLEObject Type="Embed" ProgID="Equation.3" ShapeID="_x0000_i1064" DrawAspect="Content" ObjectID="_1640432042" r:id="rId85"/>
        </w:objec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Осыдан мынандай қортынды шығады: егер іздестіріп отырған функция қосынды немесе бірнеше тәуелсіз аргументтер айырмасы түрінде көрсетіледі, оның орташа қателігі әрқашан аргументтер қателігінің квадраттық қосындысының квадраттық түбіріне тең болады. Егер бұл кезде </w:t>
      </w:r>
      <w:r w:rsidRPr="00B01A34">
        <w:rPr>
          <w:rFonts w:ascii="Times New Roman" w:hAnsi="Times New Roman"/>
          <w:color w:val="000000"/>
          <w:sz w:val="24"/>
          <w:szCs w:val="24"/>
          <w:lang w:val="en-US"/>
        </w:rPr>
        <w:t>m</w:t>
      </w:r>
      <w:r w:rsidRPr="00B01A34">
        <w:rPr>
          <w:rFonts w:ascii="Times New Roman" w:hAnsi="Times New Roman"/>
          <w:color w:val="000000"/>
          <w:sz w:val="24"/>
          <w:szCs w:val="24"/>
          <w:vertAlign w:val="subscript"/>
        </w:rPr>
        <w:t>1</w:t>
      </w:r>
      <w:r w:rsidRPr="00B01A34">
        <w:rPr>
          <w:rFonts w:ascii="Times New Roman" w:hAnsi="Times New Roman"/>
          <w:color w:val="000000"/>
          <w:sz w:val="24"/>
          <w:szCs w:val="24"/>
        </w:rPr>
        <w:t>, =</w:t>
      </w:r>
      <w:r w:rsidRPr="00B01A34">
        <w:rPr>
          <w:rFonts w:ascii="Times New Roman" w:hAnsi="Times New Roman"/>
          <w:color w:val="000000"/>
          <w:sz w:val="24"/>
          <w:szCs w:val="24"/>
          <w:lang w:val="en-US"/>
        </w:rPr>
        <w:t>m</w:t>
      </w:r>
      <w:r w:rsidRPr="00B01A34">
        <w:rPr>
          <w:rFonts w:ascii="Times New Roman" w:hAnsi="Times New Roman"/>
          <w:color w:val="000000"/>
          <w:sz w:val="24"/>
          <w:szCs w:val="24"/>
          <w:vertAlign w:val="subscript"/>
        </w:rPr>
        <w:t>2</w:t>
      </w:r>
      <w:r w:rsidRPr="00B01A34">
        <w:rPr>
          <w:rFonts w:ascii="Times New Roman" w:hAnsi="Times New Roman"/>
          <w:color w:val="000000"/>
          <w:sz w:val="24"/>
          <w:szCs w:val="24"/>
        </w:rPr>
        <w:t xml:space="preserve"> =, … ,= </w:t>
      </w:r>
      <w:r w:rsidRPr="00B01A34">
        <w:rPr>
          <w:rFonts w:ascii="Times New Roman" w:hAnsi="Times New Roman"/>
          <w:color w:val="000000"/>
          <w:sz w:val="24"/>
          <w:szCs w:val="24"/>
          <w:lang w:val="en-US"/>
        </w:rPr>
        <w:t>m</w:t>
      </w:r>
      <w:r w:rsidRPr="00B01A34">
        <w:rPr>
          <w:rFonts w:ascii="Times New Roman" w:hAnsi="Times New Roman"/>
          <w:color w:val="000000"/>
          <w:sz w:val="24"/>
          <w:szCs w:val="24"/>
          <w:vertAlign w:val="subscript"/>
          <w:lang w:val="en-US"/>
        </w:rPr>
        <w:t>n</w:t>
      </w:r>
      <w:r w:rsidRPr="00B01A34">
        <w:rPr>
          <w:rFonts w:ascii="Times New Roman" w:hAnsi="Times New Roman"/>
          <w:color w:val="000000"/>
          <w:sz w:val="24"/>
          <w:szCs w:val="24"/>
        </w:rPr>
        <w:t>=</w:t>
      </w:r>
      <w:r w:rsidRPr="00B01A34">
        <w:rPr>
          <w:rFonts w:ascii="Times New Roman" w:hAnsi="Times New Roman"/>
          <w:color w:val="000000"/>
          <w:sz w:val="24"/>
          <w:szCs w:val="24"/>
          <w:lang w:val="en-US"/>
        </w:rPr>
        <w:t>m</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болса</w:t>
      </w: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position w:val="-16"/>
          <w:sz w:val="24"/>
          <w:szCs w:val="24"/>
        </w:rPr>
        <w:object w:dxaOrig="1980" w:dyaOrig="480">
          <v:shape id="_x0000_i1065" type="#_x0000_t75" style="width:105.2pt;height:25.65pt" o:ole="">
            <v:imagedata r:id="rId86" o:title=""/>
          </v:shape>
          <o:OLEObject Type="Embed" ProgID="Equation.3" ShapeID="_x0000_i1065" DrawAspect="Content" ObjectID="_1640432043" r:id="rId87"/>
        </w:object>
      </w:r>
    </w:p>
    <w:p w:rsidR="009470F5" w:rsidRPr="00B01A34" w:rsidRDefault="009470F5" w:rsidP="009470F5">
      <w:pPr>
        <w:shd w:val="clear" w:color="auto" w:fill="FFFFFF"/>
        <w:ind w:firstLine="454"/>
        <w:rPr>
          <w:rFonts w:ascii="Times New Roman" w:hAnsi="Times New Roman"/>
          <w:sz w:val="24"/>
          <w:szCs w:val="24"/>
        </w:rPr>
      </w:pPr>
      <w:r w:rsidRPr="00B01A34">
        <w:rPr>
          <w:rFonts w:ascii="Times New Roman" w:hAnsi="Times New Roman"/>
          <w:color w:val="000000"/>
          <w:sz w:val="24"/>
          <w:szCs w:val="24"/>
          <w:lang w:val="kk-KZ"/>
        </w:rPr>
        <w:t>Қателіктер жиынтығы сызықты түрде емес, аргументтер санының пропорциналды квадраттық түбіріне тең болады</w:t>
      </w:r>
      <w:r w:rsidRPr="00B01A34">
        <w:rPr>
          <w:rFonts w:ascii="Times New Roman" w:hAnsi="Times New Roman"/>
          <w:color w:val="000000"/>
          <w:sz w:val="24"/>
          <w:szCs w:val="24"/>
        </w:rPr>
        <w:t>.</w:t>
      </w:r>
    </w:p>
    <w:p w:rsidR="009470F5" w:rsidRPr="00B01A34" w:rsidRDefault="009470F5" w:rsidP="009470F5">
      <w:pPr>
        <w:shd w:val="clear" w:color="auto" w:fill="FFFFFF"/>
        <w:ind w:firstLine="454"/>
        <w:rPr>
          <w:rFonts w:ascii="Times New Roman" w:hAnsi="Times New Roman"/>
          <w:sz w:val="24"/>
          <w:szCs w:val="24"/>
        </w:rPr>
      </w:pPr>
      <w:r w:rsidRPr="00B01A34">
        <w:rPr>
          <w:rFonts w:ascii="Times New Roman" w:hAnsi="Times New Roman"/>
          <w:b/>
          <w:color w:val="000000"/>
          <w:sz w:val="24"/>
          <w:szCs w:val="24"/>
          <w:lang w:val="kk-KZ"/>
        </w:rPr>
        <w:t>Жағдай</w:t>
      </w:r>
      <w:r w:rsidRPr="00B01A34">
        <w:rPr>
          <w:rFonts w:ascii="Times New Roman" w:hAnsi="Times New Roman"/>
          <w:b/>
          <w:color w:val="000000"/>
          <w:sz w:val="24"/>
          <w:szCs w:val="24"/>
        </w:rPr>
        <w:t xml:space="preserve"> 4.</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Іздеп отырған функция логариф болып табылады</w:t>
      </w:r>
      <w:r w:rsidRPr="00B01A34">
        <w:rPr>
          <w:rFonts w:ascii="Times New Roman" w:hAnsi="Times New Roman"/>
          <w:color w:val="000000"/>
          <w:sz w:val="24"/>
          <w:szCs w:val="24"/>
        </w:rPr>
        <w:t>.</w:t>
      </w: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position w:val="-10"/>
          <w:sz w:val="24"/>
          <w:szCs w:val="24"/>
        </w:rPr>
        <w:object w:dxaOrig="760" w:dyaOrig="320">
          <v:shape id="_x0000_i1066" type="#_x0000_t75" style="width:38.2pt;height:16.3pt" o:ole="">
            <v:imagedata r:id="rId88" o:title=""/>
          </v:shape>
          <o:OLEObject Type="Embed" ProgID="Equation.3" ShapeID="_x0000_i1066" DrawAspect="Content" ObjectID="_1640432044" r:id="rId89"/>
        </w:object>
      </w:r>
    </w:p>
    <w:p w:rsidR="009470F5" w:rsidRPr="00B01A34" w:rsidRDefault="009470F5" w:rsidP="009470F5">
      <w:pPr>
        <w:shd w:val="clear" w:color="auto" w:fill="FFFFFF"/>
        <w:ind w:firstLine="454"/>
        <w:rPr>
          <w:rFonts w:ascii="Times New Roman" w:hAnsi="Times New Roman"/>
          <w:sz w:val="24"/>
          <w:szCs w:val="24"/>
        </w:rPr>
      </w:pPr>
      <w:r w:rsidRPr="00B01A34">
        <w:rPr>
          <w:rFonts w:ascii="Times New Roman" w:hAnsi="Times New Roman"/>
          <w:color w:val="000000"/>
          <w:sz w:val="24"/>
          <w:szCs w:val="24"/>
          <w:lang w:val="kk-KZ"/>
        </w:rPr>
        <w:t>Жеке есептеу теңдеуі</w:t>
      </w: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position w:val="-10"/>
          <w:sz w:val="24"/>
          <w:szCs w:val="24"/>
          <w:lang w:val="en-US"/>
        </w:rPr>
        <w:object w:dxaOrig="1860" w:dyaOrig="320">
          <v:shape id="_x0000_i1067" type="#_x0000_t75" style="width:93.3pt;height:16.3pt" o:ole="">
            <v:imagedata r:id="rId90" o:title=""/>
          </v:shape>
          <o:OLEObject Type="Embed" ProgID="Equation.3" ShapeID="_x0000_i1067" DrawAspect="Content" ObjectID="_1640432045" r:id="rId91"/>
        </w:objec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мұндағы</w:t>
      </w:r>
      <w:r w:rsidRPr="00B01A34">
        <w:rPr>
          <w:rFonts w:ascii="Times New Roman" w:hAnsi="Times New Roman"/>
          <w:color w:val="000000"/>
          <w:sz w:val="24"/>
          <w:szCs w:val="24"/>
        </w:rPr>
        <w:t xml:space="preserve">   е = 2,718 ... — </w:t>
      </w:r>
      <w:r w:rsidRPr="00B01A34">
        <w:rPr>
          <w:rFonts w:ascii="Times New Roman" w:hAnsi="Times New Roman"/>
          <w:color w:val="000000"/>
          <w:sz w:val="24"/>
          <w:szCs w:val="24"/>
          <w:lang w:val="kk-KZ"/>
        </w:rPr>
        <w:t>натурал логарифмдер негізі</w:t>
      </w:r>
      <w:r w:rsidRPr="00B01A34">
        <w:rPr>
          <w:rFonts w:ascii="Times New Roman" w:hAnsi="Times New Roman"/>
          <w:color w:val="000000"/>
          <w:sz w:val="24"/>
          <w:szCs w:val="24"/>
        </w:rPr>
        <w:t xml:space="preserve">.   </w:t>
      </w:r>
    </w:p>
    <w:p w:rsidR="009470F5" w:rsidRPr="00B01A34" w:rsidRDefault="009470F5" w:rsidP="009470F5">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en-US"/>
        </w:rPr>
        <w:t>l</w:t>
      </w:r>
      <w:r w:rsidRPr="00B01A34">
        <w:rPr>
          <w:rFonts w:ascii="Times New Roman" w:hAnsi="Times New Roman"/>
          <w:color w:val="000000"/>
          <w:sz w:val="24"/>
          <w:szCs w:val="24"/>
          <w:vertAlign w:val="subscript"/>
          <w:lang w:val="en-US"/>
        </w:rPr>
        <w:t>g</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en-US"/>
        </w:rPr>
        <w:t>e</w:t>
      </w:r>
      <w:r w:rsidRPr="00B01A34">
        <w:rPr>
          <w:rFonts w:ascii="Times New Roman" w:hAnsi="Times New Roman"/>
          <w:color w:val="000000"/>
          <w:sz w:val="24"/>
          <w:szCs w:val="24"/>
        </w:rPr>
        <w:t xml:space="preserve">= 0,4343 . . . , </w:t>
      </w:r>
      <w:r w:rsidRPr="00B01A34">
        <w:rPr>
          <w:rFonts w:ascii="Times New Roman" w:hAnsi="Times New Roman"/>
          <w:color w:val="000000"/>
          <w:sz w:val="24"/>
          <w:szCs w:val="24"/>
          <w:lang w:val="kk-KZ"/>
        </w:rPr>
        <w:t>болғандықтан</w:t>
      </w: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position w:val="-24"/>
          <w:sz w:val="24"/>
          <w:szCs w:val="24"/>
        </w:rPr>
        <w:object w:dxaOrig="1719" w:dyaOrig="620">
          <v:shape id="_x0000_i1068" type="#_x0000_t75" style="width:85.75pt;height:31.3pt" o:ole="">
            <v:imagedata r:id="rId92" o:title=""/>
          </v:shape>
          <o:OLEObject Type="Embed" ProgID="Equation.3" ShapeID="_x0000_i1068" DrawAspect="Content" ObjectID="_1640432046" r:id="rId93"/>
        </w:object>
      </w:r>
    </w:p>
    <w:p w:rsidR="009470F5" w:rsidRPr="00B01A34" w:rsidRDefault="009470F5" w:rsidP="009470F5">
      <w:pPr>
        <w:shd w:val="clear" w:color="auto" w:fill="FFFFFF"/>
        <w:ind w:firstLine="454"/>
        <w:rPr>
          <w:rFonts w:ascii="Times New Roman" w:hAnsi="Times New Roman"/>
          <w:sz w:val="24"/>
          <w:szCs w:val="24"/>
        </w:rPr>
      </w:pPr>
      <w:r w:rsidRPr="00B01A34">
        <w:rPr>
          <w:rFonts w:ascii="Times New Roman" w:hAnsi="Times New Roman"/>
          <w:color w:val="000000"/>
          <w:sz w:val="24"/>
          <w:szCs w:val="24"/>
          <w:lang w:val="kk-KZ"/>
        </w:rPr>
        <w:t>Осыдан кейбір өсімшелердің қатысты қателіктерін алуға болатын теңдеу:</w:t>
      </w: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position w:val="-24"/>
          <w:sz w:val="24"/>
          <w:szCs w:val="24"/>
        </w:rPr>
        <w:object w:dxaOrig="1300" w:dyaOrig="660">
          <v:shape id="_x0000_i1069" type="#_x0000_t75" style="width:65.1pt;height:33.2pt" o:ole="">
            <v:imagedata r:id="rId94" o:title=""/>
          </v:shape>
          <o:OLEObject Type="Embed" ProgID="Equation.3" ShapeID="_x0000_i1069" DrawAspect="Content" ObjectID="_1640432047" r:id="rId95"/>
        </w:object>
      </w:r>
    </w:p>
    <w:p w:rsidR="009470F5" w:rsidRPr="00B01A34" w:rsidRDefault="009470F5" w:rsidP="009470F5">
      <w:pPr>
        <w:shd w:val="clear" w:color="auto" w:fill="FFFFFF"/>
        <w:ind w:firstLine="454"/>
        <w:rPr>
          <w:rFonts w:ascii="Times New Roman" w:hAnsi="Times New Roman"/>
          <w:color w:val="000000"/>
          <w:sz w:val="24"/>
          <w:szCs w:val="24"/>
        </w:rPr>
      </w:pPr>
      <w:r w:rsidRPr="00B01A34">
        <w:rPr>
          <w:rFonts w:ascii="Times New Roman" w:hAnsi="Times New Roman"/>
          <w:color w:val="000000"/>
          <w:sz w:val="24"/>
          <w:szCs w:val="24"/>
          <w:lang w:val="kk-KZ"/>
        </w:rPr>
        <w:t>Бұл қатынас логарифмдік әдіс арқылы геодезиялық құрастыруларды өңдеу кезінде қолданылады.</w:t>
      </w:r>
    </w:p>
    <w:p w:rsidR="009470F5" w:rsidRPr="00B01A34" w:rsidRDefault="009470F5" w:rsidP="009470F5">
      <w:pPr>
        <w:shd w:val="clear" w:color="auto" w:fill="FFFFFF"/>
        <w:ind w:firstLine="454"/>
        <w:rPr>
          <w:rFonts w:ascii="Times New Roman" w:hAnsi="Times New Roman"/>
          <w:sz w:val="24"/>
          <w:szCs w:val="24"/>
        </w:rPr>
      </w:pPr>
    </w:p>
    <w:p w:rsidR="009470F5" w:rsidRPr="00B01A34" w:rsidRDefault="009470F5" w:rsidP="009470F5">
      <w:pPr>
        <w:shd w:val="clear" w:color="auto" w:fill="FFFFFF"/>
        <w:rPr>
          <w:rFonts w:ascii="Times New Roman" w:hAnsi="Times New Roman"/>
          <w:b/>
          <w:color w:val="000000"/>
          <w:sz w:val="24"/>
          <w:szCs w:val="24"/>
          <w:lang w:val="kk-KZ"/>
        </w:rPr>
      </w:pPr>
      <w:r w:rsidRPr="00B01A34">
        <w:rPr>
          <w:rFonts w:ascii="Times New Roman" w:hAnsi="Times New Roman"/>
          <w:color w:val="000000"/>
          <w:sz w:val="24"/>
          <w:szCs w:val="24"/>
          <w:lang w:val="kk-KZ"/>
        </w:rPr>
        <w:tab/>
      </w:r>
      <w:r w:rsidRPr="00B01A34">
        <w:rPr>
          <w:rFonts w:ascii="Times New Roman" w:hAnsi="Times New Roman"/>
          <w:b/>
          <w:color w:val="000000"/>
          <w:sz w:val="24"/>
          <w:szCs w:val="24"/>
          <w:lang w:val="kk-KZ"/>
        </w:rPr>
        <w:t>Өлшенген өсімшелердің барлық функциясы</w:t>
      </w:r>
    </w:p>
    <w:p w:rsidR="009470F5" w:rsidRPr="00B01A34" w:rsidRDefault="009470F5" w:rsidP="009470F5">
      <w:pPr>
        <w:shd w:val="clear" w:color="auto" w:fill="FFFFFF"/>
        <w:ind w:firstLine="454"/>
        <w:rPr>
          <w:rFonts w:ascii="Times New Roman" w:hAnsi="Times New Roman"/>
          <w:b/>
          <w:color w:val="000000"/>
          <w:sz w:val="24"/>
          <w:szCs w:val="24"/>
          <w:lang w:val="kk-KZ"/>
        </w:rPr>
      </w:pPr>
      <w:r w:rsidRPr="00B01A34">
        <w:rPr>
          <w:rFonts w:ascii="Times New Roman" w:hAnsi="Times New Roman"/>
          <w:color w:val="000000"/>
          <w:sz w:val="24"/>
          <w:szCs w:val="24"/>
          <w:lang w:val="kk-KZ"/>
        </w:rPr>
        <w:t>(4.9) өлшенген өсімшелер функциясының орташа квадраттық қателігі формуласымен жеке аргументтер қателігін ауыстырамыз</w:t>
      </w:r>
    </w:p>
    <w:p w:rsidR="009470F5" w:rsidRPr="00B01A34" w:rsidRDefault="009470F5" w:rsidP="009470F5">
      <w:pPr>
        <w:ind w:firstLine="454"/>
        <w:jc w:val="right"/>
        <w:rPr>
          <w:rFonts w:ascii="Times New Roman" w:hAnsi="Times New Roman"/>
          <w:sz w:val="24"/>
          <w:szCs w:val="24"/>
        </w:rPr>
      </w:pPr>
      <w:r w:rsidRPr="00B01A34">
        <w:rPr>
          <w:rFonts w:ascii="Times New Roman" w:hAnsi="Times New Roman"/>
          <w:position w:val="-30"/>
          <w:sz w:val="24"/>
          <w:szCs w:val="24"/>
        </w:rPr>
        <w:object w:dxaOrig="1160" w:dyaOrig="680">
          <v:shape id="_x0000_i1070" type="#_x0000_t75" style="width:58.25pt;height:33.8pt" o:ole="">
            <v:imagedata r:id="rId96" o:title=""/>
          </v:shape>
          <o:OLEObject Type="Embed" ProgID="Equation.3" ShapeID="_x0000_i1070" DrawAspect="Content" ObjectID="_1640432048" r:id="rId97"/>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(4.11)</w:t>
      </w:r>
    </w:p>
    <w:p w:rsidR="009470F5" w:rsidRPr="00B01A34" w:rsidRDefault="009470F5" w:rsidP="009470F5">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lang w:val="kk-KZ"/>
        </w:rPr>
        <w:t>мұндағы</w:t>
      </w:r>
      <w:r w:rsidRPr="00B01A34">
        <w:rPr>
          <w:rFonts w:ascii="Times New Roman" w:hAnsi="Times New Roman"/>
          <w:color w:val="000000"/>
          <w:sz w:val="24"/>
          <w:szCs w:val="24"/>
        </w:rPr>
        <w:t xml:space="preserve"> р</w:t>
      </w:r>
      <w:r w:rsidRPr="00B01A34">
        <w:rPr>
          <w:rFonts w:ascii="Times New Roman" w:hAnsi="Times New Roman"/>
          <w:color w:val="000000"/>
          <w:sz w:val="24"/>
          <w:szCs w:val="24"/>
          <w:vertAlign w:val="subscript"/>
          <w:lang w:val="en-US"/>
        </w:rPr>
        <w:t>i</w:t>
      </w:r>
      <w:r w:rsidRPr="00B01A34">
        <w:rPr>
          <w:rFonts w:ascii="Times New Roman" w:hAnsi="Times New Roman"/>
          <w:color w:val="000000"/>
          <w:sz w:val="24"/>
          <w:szCs w:val="24"/>
        </w:rPr>
        <w:t xml:space="preserve"> — </w:t>
      </w:r>
      <w:r w:rsidRPr="00B01A34">
        <w:rPr>
          <w:rFonts w:ascii="Times New Roman" w:hAnsi="Times New Roman"/>
          <w:color w:val="000000"/>
          <w:sz w:val="24"/>
          <w:szCs w:val="24"/>
          <w:lang w:val="kk-KZ"/>
        </w:rPr>
        <w:t>аргументтер салмағы</w:t>
      </w:r>
      <w:r w:rsidRPr="00B01A34">
        <w:rPr>
          <w:rFonts w:ascii="Times New Roman" w:hAnsi="Times New Roman"/>
          <w:color w:val="000000"/>
          <w:sz w:val="24"/>
          <w:szCs w:val="24"/>
        </w:rPr>
        <w:t xml:space="preserve">; </w:t>
      </w:r>
      <w:r w:rsidRPr="00B01A34">
        <w:rPr>
          <w:rFonts w:ascii="Times New Roman" w:hAnsi="Times New Roman"/>
          <w:color w:val="000000"/>
          <w:sz w:val="24"/>
          <w:szCs w:val="24"/>
        </w:rPr>
        <w:sym w:font="Symbol" w:char="F06D"/>
      </w:r>
      <w:r w:rsidRPr="00B01A34">
        <w:rPr>
          <w:rFonts w:ascii="Times New Roman" w:hAnsi="Times New Roman"/>
          <w:color w:val="000000"/>
          <w:sz w:val="24"/>
          <w:szCs w:val="24"/>
        </w:rPr>
        <w:t xml:space="preserve"> — </w:t>
      </w:r>
      <w:r w:rsidRPr="00B01A34">
        <w:rPr>
          <w:rFonts w:ascii="Times New Roman" w:hAnsi="Times New Roman"/>
          <w:color w:val="000000"/>
          <w:sz w:val="24"/>
          <w:szCs w:val="24"/>
          <w:lang w:val="kk-KZ"/>
        </w:rPr>
        <w:t>салмақ бірлігінің қателігі</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Осы формуладан кейінгі теңдеу:</w:t>
      </w: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position w:val="-32"/>
          <w:sz w:val="24"/>
          <w:szCs w:val="24"/>
        </w:rPr>
        <w:object w:dxaOrig="3019" w:dyaOrig="760">
          <v:shape id="_x0000_i1071" type="#_x0000_t75" style="width:150.9pt;height:38.2pt" o:ole="">
            <v:imagedata r:id="rId98" o:title=""/>
          </v:shape>
          <o:OLEObject Type="Embed" ProgID="Equation.3" ShapeID="_x0000_i1071" DrawAspect="Content" ObjectID="_1640432049" r:id="rId99"/>
        </w:object>
      </w:r>
    </w:p>
    <w:p w:rsidR="009470F5" w:rsidRPr="00B01A34" w:rsidRDefault="009470F5" w:rsidP="009470F5">
      <w:pPr>
        <w:shd w:val="clear" w:color="auto" w:fill="FFFFFF"/>
        <w:ind w:firstLine="454"/>
        <w:rPr>
          <w:rFonts w:ascii="Times New Roman" w:hAnsi="Times New Roman"/>
          <w:sz w:val="24"/>
          <w:szCs w:val="24"/>
        </w:rPr>
      </w:pPr>
      <w:r w:rsidRPr="00B01A34">
        <w:rPr>
          <w:rFonts w:ascii="Times New Roman" w:hAnsi="Times New Roman"/>
          <w:color w:val="000000"/>
          <w:sz w:val="24"/>
          <w:szCs w:val="24"/>
          <w:lang w:val="kk-KZ"/>
        </w:rPr>
        <w:t xml:space="preserve">Осыдан салмақ мәнінің кері салмағының функциясының өсімшелерін аламыз: </w:t>
      </w:r>
    </w:p>
    <w:p w:rsidR="009470F5" w:rsidRPr="00B01A34" w:rsidRDefault="009470F5" w:rsidP="009470F5">
      <w:pPr>
        <w:ind w:firstLine="454"/>
        <w:jc w:val="right"/>
        <w:rPr>
          <w:rFonts w:ascii="Times New Roman" w:hAnsi="Times New Roman"/>
          <w:sz w:val="24"/>
          <w:szCs w:val="24"/>
        </w:rPr>
      </w:pPr>
      <w:r w:rsidRPr="00B01A34">
        <w:rPr>
          <w:rFonts w:ascii="Times New Roman" w:hAnsi="Times New Roman"/>
          <w:position w:val="-34"/>
          <w:sz w:val="24"/>
          <w:szCs w:val="24"/>
        </w:rPr>
        <w:object w:dxaOrig="3180" w:dyaOrig="780">
          <v:shape id="_x0000_i1072" type="#_x0000_t75" style="width:159.05pt;height:38.8pt" o:ole="">
            <v:imagedata r:id="rId100" o:title=""/>
          </v:shape>
          <o:OLEObject Type="Embed" ProgID="Equation.3" ShapeID="_x0000_i1072" DrawAspect="Content" ObjectID="_1640432050" r:id="rId101"/>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(4.12)</w:t>
      </w:r>
    </w:p>
    <w:p w:rsidR="009470F5" w:rsidRPr="00B01A34" w:rsidRDefault="009470F5" w:rsidP="009470F5">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lang w:val="kk-KZ"/>
        </w:rPr>
        <w:t>Сызықтық функция үшін</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en-US"/>
        </w:rPr>
        <w:t>y</w:t>
      </w:r>
      <w:r w:rsidRPr="00B01A34">
        <w:rPr>
          <w:rFonts w:ascii="Times New Roman" w:hAnsi="Times New Roman"/>
          <w:color w:val="000000"/>
          <w:sz w:val="24"/>
          <w:szCs w:val="24"/>
        </w:rPr>
        <w:t xml:space="preserve"> = </w:t>
      </w:r>
      <w:r w:rsidRPr="00B01A34">
        <w:rPr>
          <w:rFonts w:ascii="Times New Roman" w:hAnsi="Times New Roman"/>
          <w:i/>
          <w:color w:val="000000"/>
          <w:sz w:val="24"/>
          <w:szCs w:val="24"/>
        </w:rPr>
        <w:t>а</w:t>
      </w:r>
      <w:r w:rsidRPr="00B01A34">
        <w:rPr>
          <w:rFonts w:ascii="Times New Roman" w:hAnsi="Times New Roman"/>
          <w:i/>
          <w:color w:val="000000"/>
          <w:sz w:val="24"/>
          <w:szCs w:val="24"/>
          <w:vertAlign w:val="subscript"/>
        </w:rPr>
        <w:t>1</w:t>
      </w:r>
      <w:r w:rsidRPr="00B01A34">
        <w:rPr>
          <w:rFonts w:ascii="Times New Roman" w:hAnsi="Times New Roman"/>
          <w:i/>
          <w:color w:val="000000"/>
          <w:sz w:val="24"/>
          <w:szCs w:val="24"/>
          <w:lang w:val="en-US"/>
        </w:rPr>
        <w:t>l</w:t>
      </w:r>
      <w:r w:rsidRPr="00B01A34">
        <w:rPr>
          <w:rFonts w:ascii="Times New Roman" w:hAnsi="Times New Roman"/>
          <w:i/>
          <w:color w:val="000000"/>
          <w:sz w:val="24"/>
          <w:szCs w:val="24"/>
          <w:vertAlign w:val="subscript"/>
        </w:rPr>
        <w:t>1</w:t>
      </w:r>
      <w:r w:rsidRPr="00B01A34">
        <w:rPr>
          <w:rFonts w:ascii="Times New Roman" w:hAnsi="Times New Roman"/>
          <w:color w:val="000000"/>
          <w:sz w:val="24"/>
          <w:szCs w:val="24"/>
        </w:rPr>
        <w:t xml:space="preserve"> + </w:t>
      </w:r>
      <w:r w:rsidRPr="00B01A34">
        <w:rPr>
          <w:rFonts w:ascii="Times New Roman" w:hAnsi="Times New Roman"/>
          <w:i/>
          <w:color w:val="000000"/>
          <w:sz w:val="24"/>
          <w:szCs w:val="24"/>
        </w:rPr>
        <w:t>а</w:t>
      </w:r>
      <w:r w:rsidRPr="00B01A34">
        <w:rPr>
          <w:rFonts w:ascii="Times New Roman" w:hAnsi="Times New Roman"/>
          <w:i/>
          <w:color w:val="000000"/>
          <w:sz w:val="24"/>
          <w:szCs w:val="24"/>
          <w:vertAlign w:val="subscript"/>
        </w:rPr>
        <w:t>2</w:t>
      </w:r>
      <w:r w:rsidRPr="00B01A34">
        <w:rPr>
          <w:rFonts w:ascii="Times New Roman" w:hAnsi="Times New Roman"/>
          <w:i/>
          <w:color w:val="000000"/>
          <w:sz w:val="24"/>
          <w:szCs w:val="24"/>
          <w:lang w:val="en-US"/>
        </w:rPr>
        <w:t>l</w:t>
      </w:r>
      <w:r w:rsidRPr="00B01A34">
        <w:rPr>
          <w:rFonts w:ascii="Times New Roman" w:hAnsi="Times New Roman"/>
          <w:i/>
          <w:color w:val="000000"/>
          <w:sz w:val="24"/>
          <w:szCs w:val="24"/>
          <w:vertAlign w:val="subscript"/>
        </w:rPr>
        <w:t>2</w:t>
      </w:r>
      <w:r w:rsidRPr="00B01A34">
        <w:rPr>
          <w:rFonts w:ascii="Times New Roman" w:hAnsi="Times New Roman"/>
          <w:color w:val="000000"/>
          <w:sz w:val="24"/>
          <w:szCs w:val="24"/>
        </w:rPr>
        <w:t xml:space="preserve"> + . . . + </w:t>
      </w:r>
      <w:r w:rsidRPr="00B01A34">
        <w:rPr>
          <w:rFonts w:ascii="Times New Roman" w:hAnsi="Times New Roman"/>
          <w:i/>
          <w:color w:val="000000"/>
          <w:sz w:val="24"/>
          <w:szCs w:val="24"/>
        </w:rPr>
        <w:t>а</w:t>
      </w:r>
      <w:r w:rsidRPr="00B01A34">
        <w:rPr>
          <w:rFonts w:ascii="Times New Roman" w:hAnsi="Times New Roman"/>
          <w:i/>
          <w:color w:val="000000"/>
          <w:sz w:val="24"/>
          <w:szCs w:val="24"/>
          <w:vertAlign w:val="subscript"/>
          <w:lang w:val="en-US"/>
        </w:rPr>
        <w:t>n</w:t>
      </w:r>
      <w:r w:rsidRPr="00B01A34">
        <w:rPr>
          <w:rFonts w:ascii="Times New Roman" w:hAnsi="Times New Roman"/>
          <w:i/>
          <w:color w:val="000000"/>
          <w:sz w:val="24"/>
          <w:szCs w:val="24"/>
          <w:lang w:val="en-US"/>
        </w:rPr>
        <w:t>l</w:t>
      </w:r>
      <w:r w:rsidRPr="00B01A34">
        <w:rPr>
          <w:rFonts w:ascii="Times New Roman" w:hAnsi="Times New Roman"/>
          <w:i/>
          <w:color w:val="000000"/>
          <w:sz w:val="24"/>
          <w:szCs w:val="24"/>
          <w:vertAlign w:val="subscript"/>
          <w:lang w:val="en-US"/>
        </w:rPr>
        <w:t>n</w:t>
      </w:r>
      <w:r w:rsidRPr="00B01A34">
        <w:rPr>
          <w:rFonts w:ascii="Times New Roman" w:hAnsi="Times New Roman"/>
          <w:i/>
          <w:color w:val="000000"/>
          <w:sz w:val="24"/>
          <w:szCs w:val="24"/>
          <w:vertAlign w:val="subscript"/>
        </w:rPr>
        <w:t xml:space="preserve"> </w:t>
      </w:r>
      <w:r w:rsidRPr="00B01A34">
        <w:rPr>
          <w:rFonts w:ascii="Times New Roman" w:hAnsi="Times New Roman"/>
          <w:color w:val="000000"/>
          <w:sz w:val="24"/>
          <w:szCs w:val="24"/>
          <w:lang w:val="kk-KZ"/>
        </w:rPr>
        <w:t>кері салмақтың мәні:</w:t>
      </w: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position w:val="-34"/>
          <w:sz w:val="24"/>
          <w:szCs w:val="24"/>
        </w:rPr>
        <w:object w:dxaOrig="3140" w:dyaOrig="780">
          <v:shape id="_x0000_i1073" type="#_x0000_t75" style="width:157.15pt;height:38.8pt" o:ole="">
            <v:imagedata r:id="rId102" o:title=""/>
          </v:shape>
          <o:OLEObject Type="Embed" ProgID="Equation.3" ShapeID="_x0000_i1073" DrawAspect="Content" ObjectID="_1640432051" r:id="rId103"/>
        </w:object>
      </w:r>
    </w:p>
    <w:p w:rsidR="009470F5" w:rsidRPr="00B01A34" w:rsidRDefault="009470F5" w:rsidP="009470F5">
      <w:pPr>
        <w:shd w:val="clear" w:color="auto" w:fill="FFFFFF"/>
        <w:ind w:firstLine="454"/>
        <w:rPr>
          <w:rFonts w:ascii="Times New Roman" w:hAnsi="Times New Roman"/>
          <w:sz w:val="24"/>
          <w:szCs w:val="24"/>
        </w:rPr>
      </w:pPr>
      <w:r w:rsidRPr="00B01A34">
        <w:rPr>
          <w:rFonts w:ascii="Times New Roman" w:hAnsi="Times New Roman"/>
          <w:color w:val="000000"/>
          <w:sz w:val="24"/>
          <w:szCs w:val="24"/>
          <w:lang w:val="kk-KZ"/>
        </w:rPr>
        <w:t>Соған байланысты</w:t>
      </w:r>
      <w:r w:rsidRPr="00B01A34">
        <w:rPr>
          <w:rFonts w:ascii="Times New Roman" w:hAnsi="Times New Roman"/>
          <w:color w:val="000000"/>
          <w:sz w:val="24"/>
          <w:szCs w:val="24"/>
        </w:rPr>
        <w:t xml:space="preserve"> </w:t>
      </w:r>
      <w:r w:rsidRPr="00B01A34">
        <w:rPr>
          <w:rFonts w:ascii="Times New Roman" w:hAnsi="Times New Roman"/>
          <w:i/>
          <w:color w:val="000000"/>
          <w:sz w:val="24"/>
          <w:szCs w:val="24"/>
        </w:rPr>
        <w:t>а</w:t>
      </w:r>
      <w:r w:rsidRPr="00B01A34">
        <w:rPr>
          <w:rFonts w:ascii="Times New Roman" w:hAnsi="Times New Roman"/>
          <w:i/>
          <w:color w:val="000000"/>
          <w:sz w:val="24"/>
          <w:szCs w:val="24"/>
          <w:vertAlign w:val="subscript"/>
        </w:rPr>
        <w:t>1</w:t>
      </w:r>
      <w:r w:rsidRPr="00B01A34">
        <w:rPr>
          <w:rFonts w:ascii="Times New Roman" w:hAnsi="Times New Roman"/>
          <w:color w:val="000000"/>
          <w:sz w:val="24"/>
          <w:szCs w:val="24"/>
        </w:rPr>
        <w:t xml:space="preserve"> = </w:t>
      </w:r>
      <w:r w:rsidRPr="00B01A34">
        <w:rPr>
          <w:rFonts w:ascii="Times New Roman" w:hAnsi="Times New Roman"/>
          <w:i/>
          <w:color w:val="000000"/>
          <w:sz w:val="24"/>
          <w:szCs w:val="24"/>
        </w:rPr>
        <w:t>а</w:t>
      </w:r>
      <w:r w:rsidRPr="00B01A34">
        <w:rPr>
          <w:rFonts w:ascii="Times New Roman" w:hAnsi="Times New Roman"/>
          <w:color w:val="000000"/>
          <w:sz w:val="24"/>
          <w:szCs w:val="24"/>
          <w:vertAlign w:val="subscript"/>
        </w:rPr>
        <w:t>2</w:t>
      </w:r>
      <w:r w:rsidRPr="00B01A34">
        <w:rPr>
          <w:rFonts w:ascii="Times New Roman" w:hAnsi="Times New Roman"/>
          <w:color w:val="000000"/>
          <w:sz w:val="24"/>
          <w:szCs w:val="24"/>
        </w:rPr>
        <w:t xml:space="preserve"> = . . . = </w:t>
      </w:r>
      <w:r w:rsidRPr="00B01A34">
        <w:rPr>
          <w:rFonts w:ascii="Times New Roman" w:hAnsi="Times New Roman"/>
          <w:i/>
          <w:color w:val="000000"/>
          <w:sz w:val="24"/>
          <w:szCs w:val="24"/>
        </w:rPr>
        <w:t>а</w:t>
      </w:r>
      <w:r w:rsidRPr="00B01A34">
        <w:rPr>
          <w:rFonts w:ascii="Times New Roman" w:hAnsi="Times New Roman"/>
          <w:color w:val="000000"/>
          <w:sz w:val="24"/>
          <w:szCs w:val="24"/>
          <w:vertAlign w:val="subscript"/>
          <w:lang w:val="en-US"/>
        </w:rPr>
        <w:t>n</w:t>
      </w:r>
      <w:r w:rsidRPr="00B01A34">
        <w:rPr>
          <w:rFonts w:ascii="Times New Roman" w:hAnsi="Times New Roman"/>
          <w:color w:val="000000"/>
          <w:sz w:val="24"/>
          <w:szCs w:val="24"/>
        </w:rPr>
        <w:t xml:space="preserve"> = </w:t>
      </w:r>
      <w:r w:rsidRPr="00B01A34">
        <w:rPr>
          <w:rFonts w:ascii="Times New Roman" w:hAnsi="Times New Roman"/>
          <w:color w:val="000000"/>
          <w:sz w:val="24"/>
          <w:szCs w:val="24"/>
        </w:rPr>
        <w:sym w:font="Symbol" w:char="F0B1"/>
      </w:r>
      <w:r w:rsidRPr="00B01A34">
        <w:rPr>
          <w:rFonts w:ascii="Times New Roman" w:hAnsi="Times New Roman"/>
          <w:color w:val="000000"/>
          <w:sz w:val="24"/>
          <w:szCs w:val="24"/>
        </w:rPr>
        <w:t xml:space="preserve"> 1,</w:t>
      </w:r>
      <w:r w:rsidRPr="00B01A34">
        <w:rPr>
          <w:rFonts w:ascii="Times New Roman" w:hAnsi="Times New Roman"/>
          <w:color w:val="000000"/>
          <w:sz w:val="24"/>
          <w:szCs w:val="24"/>
          <w:lang w:val="kk-KZ"/>
        </w:rPr>
        <w:t xml:space="preserve"> онда функцияның кері салмағының қосындысы жеке аргументтер салмағының қосындысына тең болады:   </w:t>
      </w: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position w:val="-34"/>
          <w:sz w:val="24"/>
          <w:szCs w:val="24"/>
        </w:rPr>
        <w:object w:dxaOrig="3100" w:dyaOrig="780">
          <v:shape id="_x0000_i1074" type="#_x0000_t75" style="width:155.25pt;height:38.8pt" o:ole="">
            <v:imagedata r:id="rId104" o:title=""/>
          </v:shape>
          <o:OLEObject Type="Embed" ProgID="Equation.3" ShapeID="_x0000_i1074" DrawAspect="Content" ObjectID="_1640432052" r:id="rId105"/>
        </w:object>
      </w:r>
    </w:p>
    <w:p w:rsidR="009470F5" w:rsidRPr="00B01A34" w:rsidRDefault="009470F5" w:rsidP="009470F5">
      <w:pPr>
        <w:shd w:val="clear" w:color="auto" w:fill="FFFFFF"/>
        <w:ind w:firstLine="454"/>
        <w:rPr>
          <w:rFonts w:ascii="Times New Roman" w:hAnsi="Times New Roman"/>
          <w:b/>
          <w:color w:val="000000"/>
          <w:sz w:val="24"/>
          <w:szCs w:val="24"/>
          <w:lang w:val="kk-KZ"/>
        </w:rPr>
      </w:pPr>
    </w:p>
    <w:p w:rsidR="009470F5" w:rsidRPr="00B01A34" w:rsidRDefault="009470F5" w:rsidP="009470F5">
      <w:pPr>
        <w:shd w:val="clear" w:color="auto" w:fill="FFFFFF"/>
        <w:ind w:firstLine="454"/>
        <w:rPr>
          <w:rFonts w:ascii="Times New Roman" w:hAnsi="Times New Roman"/>
          <w:b/>
          <w:color w:val="000000"/>
          <w:sz w:val="24"/>
          <w:szCs w:val="24"/>
          <w:lang w:val="kk-KZ"/>
        </w:rPr>
      </w:pPr>
      <w:r w:rsidRPr="00B01A34">
        <w:rPr>
          <w:rFonts w:ascii="Times New Roman" w:hAnsi="Times New Roman"/>
          <w:b/>
          <w:color w:val="000000"/>
          <w:sz w:val="24"/>
          <w:szCs w:val="24"/>
          <w:lang w:val="kk-KZ"/>
        </w:rPr>
        <w:t>Барлық арифметикалық орталардың орташа квадраттық қателіктері</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Жалпы арифметикалық ортаның орташа квадраттқ қатесін төмендегі формуламен тауып алып есептейміз:</w:t>
      </w: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position w:val="-30"/>
          <w:sz w:val="24"/>
          <w:szCs w:val="24"/>
        </w:rPr>
        <w:object w:dxaOrig="2700" w:dyaOrig="680">
          <v:shape id="_x0000_i1075" type="#_x0000_t75" style="width:135.25pt;height:33.8pt" o:ole="">
            <v:imagedata r:id="rId106" o:title=""/>
          </v:shape>
          <o:OLEObject Type="Embed" ProgID="Equation.3" ShapeID="_x0000_i1075" DrawAspect="Content" ObjectID="_1640432053" r:id="rId107"/>
        </w:objec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rPr>
        <w:t>(4.9)</w:t>
      </w:r>
      <w:r w:rsidRPr="00B01A34">
        <w:rPr>
          <w:rFonts w:ascii="Times New Roman" w:hAnsi="Times New Roman"/>
          <w:color w:val="000000"/>
          <w:sz w:val="24"/>
          <w:szCs w:val="24"/>
          <w:lang w:val="kk-KZ"/>
        </w:rPr>
        <w:t xml:space="preserve"> формуласын қолданамыз. Орташа квадраттық қателіктің жекке туындылары бұл жағдайда төмендегі теңдеуге тең болады:</w:t>
      </w:r>
    </w:p>
    <w:p w:rsidR="009470F5" w:rsidRPr="00B01A34" w:rsidRDefault="009470F5" w:rsidP="009470F5">
      <w:pPr>
        <w:shd w:val="clear" w:color="auto" w:fill="FFFFFF"/>
        <w:ind w:firstLine="454"/>
        <w:jc w:val="center"/>
        <w:rPr>
          <w:rFonts w:ascii="Times New Roman" w:hAnsi="Times New Roman"/>
          <w:color w:val="000000"/>
          <w:sz w:val="24"/>
          <w:szCs w:val="24"/>
          <w:lang w:val="en-US"/>
        </w:rPr>
      </w:pPr>
      <w:r w:rsidRPr="00B01A34">
        <w:rPr>
          <w:rFonts w:ascii="Times New Roman" w:hAnsi="Times New Roman"/>
          <w:color w:val="000000"/>
          <w:position w:val="-30"/>
          <w:sz w:val="24"/>
          <w:szCs w:val="24"/>
          <w:lang w:val="en-US"/>
        </w:rPr>
        <w:object w:dxaOrig="1500" w:dyaOrig="740">
          <v:shape id="_x0000_i1076" type="#_x0000_t75" style="width:75.15pt;height:36.95pt" o:ole="">
            <v:imagedata r:id="rId108" o:title=""/>
          </v:shape>
          <o:OLEObject Type="Embed" ProgID="Equation.3" ShapeID="_x0000_i1076" DrawAspect="Content" ObjectID="_1640432054" r:id="rId109"/>
        </w:object>
      </w:r>
      <w:r w:rsidRPr="00B01A34">
        <w:rPr>
          <w:rFonts w:ascii="Times New Roman" w:hAnsi="Times New Roman"/>
          <w:color w:val="000000"/>
          <w:position w:val="-10"/>
          <w:sz w:val="24"/>
          <w:szCs w:val="24"/>
          <w:lang w:val="en-US"/>
        </w:rPr>
        <w:object w:dxaOrig="180" w:dyaOrig="340">
          <v:shape id="_x0000_i1077" type="#_x0000_t75" style="width:8.75pt;height:16.9pt" o:ole="">
            <v:imagedata r:id="rId110" o:title=""/>
          </v:shape>
          <o:OLEObject Type="Embed" ProgID="Equation.3" ShapeID="_x0000_i1077" DrawAspect="Content" ObjectID="_1640432055" r:id="rId111"/>
        </w:object>
      </w:r>
    </w:p>
    <w:p w:rsidR="009470F5" w:rsidRPr="00B01A34" w:rsidRDefault="009470F5" w:rsidP="009470F5">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lang w:val="kk-KZ"/>
        </w:rPr>
        <w:t xml:space="preserve">Оларды </w:t>
      </w:r>
      <w:r w:rsidRPr="00B01A34">
        <w:rPr>
          <w:rFonts w:ascii="Times New Roman" w:hAnsi="Times New Roman"/>
          <w:color w:val="000000"/>
          <w:sz w:val="24"/>
          <w:szCs w:val="24"/>
        </w:rPr>
        <w:t>(4.9)</w:t>
      </w:r>
      <w:r w:rsidRPr="00B01A34">
        <w:rPr>
          <w:rFonts w:ascii="Times New Roman" w:hAnsi="Times New Roman"/>
          <w:color w:val="000000"/>
          <w:sz w:val="24"/>
          <w:szCs w:val="24"/>
          <w:lang w:val="kk-KZ"/>
        </w:rPr>
        <w:t xml:space="preserve"> формуласына қоя отырып</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kk-KZ"/>
        </w:rPr>
        <w:t>алатынымыз:</w:t>
      </w:r>
    </w:p>
    <w:p w:rsidR="009470F5" w:rsidRPr="00B01A34" w:rsidRDefault="009470F5" w:rsidP="009470F5">
      <w:pPr>
        <w:shd w:val="clear" w:color="auto" w:fill="FFFFFF"/>
        <w:ind w:firstLine="454"/>
        <w:jc w:val="center"/>
        <w:rPr>
          <w:rFonts w:ascii="Times New Roman" w:hAnsi="Times New Roman"/>
          <w:sz w:val="24"/>
          <w:szCs w:val="24"/>
          <w:lang w:val="en-US"/>
        </w:rPr>
      </w:pPr>
      <w:r w:rsidRPr="00B01A34">
        <w:rPr>
          <w:rFonts w:ascii="Times New Roman" w:hAnsi="Times New Roman"/>
          <w:position w:val="-30"/>
          <w:sz w:val="24"/>
          <w:szCs w:val="24"/>
          <w:lang w:val="en-US"/>
        </w:rPr>
        <w:object w:dxaOrig="3700" w:dyaOrig="680">
          <v:shape id="_x0000_i1078" type="#_x0000_t75" style="width:184.7pt;height:33.8pt" o:ole="">
            <v:imagedata r:id="rId112" o:title=""/>
          </v:shape>
          <o:OLEObject Type="Embed" ProgID="Equation.3" ShapeID="_x0000_i1078" DrawAspect="Content" ObjectID="_1640432056" r:id="rId113"/>
        </w:object>
      </w:r>
    </w:p>
    <w:p w:rsidR="009470F5" w:rsidRPr="00B01A34" w:rsidRDefault="009470F5" w:rsidP="009470F5">
      <w:pPr>
        <w:shd w:val="clear" w:color="auto" w:fill="FFFFFF"/>
        <w:ind w:firstLine="454"/>
        <w:rPr>
          <w:rFonts w:ascii="Times New Roman" w:hAnsi="Times New Roman"/>
          <w:sz w:val="24"/>
          <w:szCs w:val="24"/>
          <w:lang w:val="kk-KZ"/>
        </w:rPr>
      </w:pPr>
      <w:r w:rsidRPr="00B01A34">
        <w:rPr>
          <w:rFonts w:ascii="Times New Roman" w:hAnsi="Times New Roman"/>
          <w:noProof/>
          <w:color w:val="000000"/>
          <w:sz w:val="24"/>
          <w:szCs w:val="24"/>
        </w:rPr>
        <w:pict>
          <v:shape id="_x0000_s1029" type="#_x0000_t202" style="position:absolute;left:0;text-align:left;margin-left:396pt;margin-top:4.1pt;width:48pt;height:36pt;z-index:251663360" o:allowincell="f" stroked="f">
            <v:textbox>
              <w:txbxContent>
                <w:p w:rsidR="009470F5" w:rsidRDefault="009470F5" w:rsidP="009470F5"/>
              </w:txbxContent>
            </v:textbox>
          </v:shape>
        </w:pict>
      </w:r>
      <w:r w:rsidRPr="00B01A34">
        <w:rPr>
          <w:rFonts w:ascii="Times New Roman" w:hAnsi="Times New Roman"/>
          <w:noProof/>
          <w:color w:val="000000"/>
          <w:sz w:val="24"/>
          <w:szCs w:val="24"/>
          <w:lang w:val="kk-KZ"/>
        </w:rPr>
        <w:t xml:space="preserve">мұндағы </w:t>
      </w:r>
      <w:r w:rsidRPr="00B01A34">
        <w:rPr>
          <w:rFonts w:ascii="Times New Roman" w:hAnsi="Times New Roman"/>
          <w:color w:val="000000"/>
          <w:sz w:val="24"/>
          <w:szCs w:val="24"/>
          <w:lang w:val="en-US"/>
        </w:rPr>
        <w:t>m</w:t>
      </w:r>
      <w:r w:rsidRPr="00B01A34">
        <w:rPr>
          <w:rFonts w:ascii="Times New Roman" w:hAnsi="Times New Roman"/>
          <w:color w:val="000000"/>
          <w:sz w:val="24"/>
          <w:szCs w:val="24"/>
          <w:vertAlign w:val="subscript"/>
          <w:lang w:val="en-US"/>
        </w:rPr>
        <w:t>i</w:t>
      </w:r>
      <w:r w:rsidRPr="00B01A34">
        <w:rPr>
          <w:rFonts w:ascii="Times New Roman" w:hAnsi="Times New Roman"/>
          <w:color w:val="000000"/>
          <w:sz w:val="24"/>
          <w:szCs w:val="24"/>
          <w:vertAlign w:val="superscript"/>
          <w:lang w:val="en-US"/>
        </w:rPr>
        <w:t>2</w:t>
      </w:r>
      <w:r w:rsidRPr="00B01A34">
        <w:rPr>
          <w:rFonts w:ascii="Times New Roman" w:hAnsi="Times New Roman"/>
          <w:color w:val="000000"/>
          <w:sz w:val="24"/>
          <w:szCs w:val="24"/>
          <w:lang w:val="en-US"/>
        </w:rPr>
        <w:t>=</w:t>
      </w:r>
      <w:r w:rsidRPr="00B01A34">
        <w:rPr>
          <w:rFonts w:ascii="Times New Roman" w:hAnsi="Times New Roman"/>
          <w:color w:val="000000"/>
          <w:sz w:val="24"/>
          <w:szCs w:val="24"/>
          <w:lang w:val="en-US"/>
        </w:rPr>
        <w:sym w:font="Symbol" w:char="F06D"/>
      </w:r>
      <w:r w:rsidRPr="00B01A34">
        <w:rPr>
          <w:rFonts w:ascii="Times New Roman" w:hAnsi="Times New Roman"/>
          <w:color w:val="000000"/>
          <w:sz w:val="24"/>
          <w:szCs w:val="24"/>
          <w:vertAlign w:val="superscript"/>
          <w:lang w:val="en-US"/>
        </w:rPr>
        <w:t>2</w:t>
      </w:r>
      <w:r w:rsidRPr="00B01A34">
        <w:rPr>
          <w:rFonts w:ascii="Times New Roman" w:hAnsi="Times New Roman"/>
          <w:color w:val="000000"/>
          <w:sz w:val="24"/>
          <w:szCs w:val="24"/>
          <w:lang w:val="en-US"/>
        </w:rPr>
        <w:t>(l/</w:t>
      </w:r>
      <w:r w:rsidRPr="00B01A34">
        <w:rPr>
          <w:rFonts w:ascii="Times New Roman" w:hAnsi="Times New Roman"/>
          <w:color w:val="000000"/>
          <w:sz w:val="24"/>
          <w:szCs w:val="24"/>
        </w:rPr>
        <w:t>р</w:t>
      </w:r>
      <w:r w:rsidRPr="00B01A34">
        <w:rPr>
          <w:rFonts w:ascii="Times New Roman" w:hAnsi="Times New Roman"/>
          <w:color w:val="000000"/>
          <w:sz w:val="24"/>
          <w:szCs w:val="24"/>
          <w:vertAlign w:val="subscript"/>
          <w:lang w:val="en-US"/>
        </w:rPr>
        <w:t>i</w:t>
      </w:r>
      <w:r w:rsidRPr="00B01A34">
        <w:rPr>
          <w:rFonts w:ascii="Times New Roman" w:hAnsi="Times New Roman"/>
          <w:color w:val="000000"/>
          <w:sz w:val="24"/>
          <w:szCs w:val="24"/>
          <w:lang w:val="en-US"/>
        </w:rPr>
        <w:t xml:space="preserve">), </w:t>
      </w:r>
      <w:r w:rsidRPr="00B01A34">
        <w:rPr>
          <w:rFonts w:ascii="Times New Roman" w:hAnsi="Times New Roman"/>
          <w:color w:val="000000"/>
          <w:sz w:val="24"/>
          <w:szCs w:val="24"/>
          <w:lang w:val="kk-KZ"/>
        </w:rPr>
        <w:t>өзгертулерден кейін алатынымыз:</w:t>
      </w:r>
    </w:p>
    <w:p w:rsidR="009470F5" w:rsidRPr="00B01A34" w:rsidRDefault="009470F5" w:rsidP="009470F5">
      <w:pPr>
        <w:shd w:val="clear" w:color="auto" w:fill="FFFFFF"/>
        <w:ind w:firstLine="454"/>
        <w:jc w:val="right"/>
        <w:rPr>
          <w:rFonts w:ascii="Times New Roman" w:hAnsi="Times New Roman"/>
          <w:color w:val="000000"/>
          <w:sz w:val="24"/>
          <w:szCs w:val="24"/>
        </w:rPr>
      </w:pPr>
      <w:r w:rsidRPr="00B01A34">
        <w:rPr>
          <w:rFonts w:ascii="Times New Roman" w:hAnsi="Times New Roman"/>
          <w:position w:val="-30"/>
          <w:sz w:val="24"/>
          <w:szCs w:val="24"/>
          <w:lang w:val="en-US"/>
        </w:rPr>
        <w:object w:dxaOrig="1420" w:dyaOrig="680">
          <v:shape id="_x0000_i1079" type="#_x0000_t75" style="width:70.75pt;height:33.8pt" o:ole="">
            <v:imagedata r:id="rId114" o:title=""/>
          </v:shape>
          <o:OLEObject Type="Embed" ProgID="Equation.3" ShapeID="_x0000_i1079" DrawAspect="Content" ObjectID="_1640432057" r:id="rId115"/>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(4.13)</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Орташа квадраттық қателіктің орташа салмағының соңғы әрі нақты мәні төмендегі формуламен өрнектеледі:</w:t>
      </w:r>
    </w:p>
    <w:p w:rsidR="009470F5" w:rsidRPr="00B01A34" w:rsidRDefault="009470F5" w:rsidP="009470F5">
      <w:pPr>
        <w:shd w:val="clear" w:color="auto" w:fill="FFFFFF"/>
        <w:ind w:firstLine="454"/>
        <w:jc w:val="center"/>
        <w:rPr>
          <w:rFonts w:ascii="Times New Roman" w:hAnsi="Times New Roman"/>
          <w:color w:val="000000"/>
          <w:sz w:val="24"/>
          <w:szCs w:val="24"/>
        </w:rPr>
      </w:pPr>
      <w:r w:rsidRPr="00B01A34">
        <w:rPr>
          <w:rFonts w:ascii="Times New Roman" w:hAnsi="Times New Roman"/>
          <w:position w:val="-32"/>
          <w:sz w:val="24"/>
          <w:szCs w:val="24"/>
          <w:lang w:val="en-US"/>
        </w:rPr>
        <w:object w:dxaOrig="1579" w:dyaOrig="760">
          <v:shape id="_x0000_i1080" type="#_x0000_t75" style="width:78.9pt;height:38.2pt" o:ole="">
            <v:imagedata r:id="rId116" o:title=""/>
          </v:shape>
          <o:OLEObject Type="Embed" ProgID="Equation.3" ShapeID="_x0000_i1080" DrawAspect="Content" ObjectID="_1640432058" r:id="rId117"/>
        </w:objec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Онда </w:t>
      </w:r>
      <w:r w:rsidRPr="00B01A34">
        <w:rPr>
          <w:rFonts w:ascii="Times New Roman" w:hAnsi="Times New Roman"/>
          <w:color w:val="000000"/>
          <w:sz w:val="24"/>
          <w:szCs w:val="24"/>
        </w:rPr>
        <w:t>(4.11)</w:t>
      </w:r>
      <w:r w:rsidRPr="00B01A34">
        <w:rPr>
          <w:rFonts w:ascii="Times New Roman" w:hAnsi="Times New Roman"/>
          <w:color w:val="000000"/>
          <w:sz w:val="24"/>
          <w:szCs w:val="24"/>
          <w:lang w:val="kk-KZ"/>
        </w:rPr>
        <w:t xml:space="preserve"> формуласын ескере отырып алатын болсақ жалпы арифметикалық ортаның ортасы </w:t>
      </w:r>
      <w:r w:rsidRPr="00B01A34">
        <w:rPr>
          <w:rFonts w:ascii="Times New Roman" w:hAnsi="Times New Roman"/>
          <w:color w:val="000000"/>
          <w:position w:val="-14"/>
          <w:sz w:val="24"/>
          <w:szCs w:val="24"/>
          <w:vertAlign w:val="subscript"/>
        </w:rPr>
        <w:object w:dxaOrig="320" w:dyaOrig="380">
          <v:shape id="_x0000_i1081" type="#_x0000_t75" style="width:16.3pt;height:18.8pt" o:ole="">
            <v:imagedata r:id="rId118" o:title=""/>
          </v:shape>
          <o:OLEObject Type="Embed" ProgID="Equation.3" ShapeID="_x0000_i1081" DrawAspect="Content" ObjectID="_1640432059" r:id="rId119"/>
        </w:object>
      </w:r>
      <w:r w:rsidRPr="00B01A34">
        <w:rPr>
          <w:rFonts w:ascii="Times New Roman" w:hAnsi="Times New Roman"/>
          <w:color w:val="000000"/>
          <w:sz w:val="24"/>
          <w:szCs w:val="24"/>
        </w:rPr>
        <w:t xml:space="preserve"> = [р ], т</w:t>
      </w:r>
      <w:r w:rsidRPr="00B01A34">
        <w:rPr>
          <w:rFonts w:ascii="Times New Roman" w:hAnsi="Times New Roman"/>
          <w:color w:val="000000"/>
          <w:sz w:val="24"/>
          <w:szCs w:val="24"/>
          <w:lang w:val="kk-KZ"/>
        </w:rPr>
        <w:t>ең болады, ол жеке өлшеулер салмағының қосындысы</w:t>
      </w:r>
      <w:r w:rsidRPr="00B01A34">
        <w:rPr>
          <w:rFonts w:ascii="Times New Roman" w:hAnsi="Times New Roman"/>
          <w:color w:val="000000"/>
          <w:sz w:val="24"/>
          <w:szCs w:val="24"/>
        </w:rPr>
        <w:t>.</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Орташа квадраттық қателікті және қарапайым арифметикалық ортаның салмағын анықтау үшін р</w:t>
      </w:r>
      <w:r w:rsidRPr="00B01A34">
        <w:rPr>
          <w:rFonts w:ascii="Times New Roman" w:hAnsi="Times New Roman"/>
          <w:color w:val="000000"/>
          <w:sz w:val="24"/>
          <w:szCs w:val="24"/>
          <w:vertAlign w:val="subscript"/>
          <w:lang w:val="kk-KZ"/>
        </w:rPr>
        <w:t>1</w:t>
      </w:r>
      <w:r w:rsidRPr="00B01A34">
        <w:rPr>
          <w:rFonts w:ascii="Times New Roman" w:hAnsi="Times New Roman"/>
          <w:color w:val="000000"/>
          <w:sz w:val="24"/>
          <w:szCs w:val="24"/>
          <w:lang w:val="kk-KZ"/>
        </w:rPr>
        <w:t>=p</w:t>
      </w:r>
      <w:r w:rsidRPr="00B01A34">
        <w:rPr>
          <w:rFonts w:ascii="Times New Roman" w:hAnsi="Times New Roman"/>
          <w:color w:val="000000"/>
          <w:sz w:val="24"/>
          <w:szCs w:val="24"/>
          <w:vertAlign w:val="subscript"/>
          <w:lang w:val="kk-KZ"/>
        </w:rPr>
        <w:t>2</w:t>
      </w:r>
      <w:r w:rsidRPr="00B01A34">
        <w:rPr>
          <w:rFonts w:ascii="Times New Roman" w:hAnsi="Times New Roman"/>
          <w:color w:val="000000"/>
          <w:sz w:val="24"/>
          <w:szCs w:val="24"/>
          <w:lang w:val="kk-KZ"/>
        </w:rPr>
        <w:t>=….=p</w:t>
      </w:r>
      <w:r w:rsidRPr="00B01A34">
        <w:rPr>
          <w:rFonts w:ascii="Times New Roman" w:hAnsi="Times New Roman"/>
          <w:color w:val="000000"/>
          <w:sz w:val="24"/>
          <w:szCs w:val="24"/>
          <w:vertAlign w:val="subscript"/>
          <w:lang w:val="kk-KZ"/>
        </w:rPr>
        <w:t>n</w:t>
      </w:r>
      <w:r w:rsidRPr="00B01A34">
        <w:rPr>
          <w:rFonts w:ascii="Times New Roman" w:hAnsi="Times New Roman"/>
          <w:color w:val="000000"/>
          <w:sz w:val="24"/>
          <w:szCs w:val="24"/>
          <w:lang w:val="kk-KZ"/>
        </w:rPr>
        <w:t>=1  мәндерін қабылдау жеткілікті. Онда қарапайым арифметикалық ортаның мәнін төмендегі формуламен табуға болады.</w:t>
      </w: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color w:val="000000"/>
          <w:position w:val="-14"/>
          <w:sz w:val="24"/>
          <w:szCs w:val="24"/>
          <w:vertAlign w:val="subscript"/>
        </w:rPr>
        <w:object w:dxaOrig="1260" w:dyaOrig="380">
          <v:shape id="_x0000_i1082" type="#_x0000_t75" style="width:63.25pt;height:18.8pt" o:ole="">
            <v:imagedata r:id="rId120" o:title=""/>
          </v:shape>
          <o:OLEObject Type="Embed" ProgID="Equation.3" ShapeID="_x0000_i1082" DrawAspect="Content" ObjectID="_1640432060" r:id="rId121"/>
        </w:objec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Бұл есептеуді </w:t>
      </w:r>
      <w:r w:rsidRPr="00B01A34">
        <w:rPr>
          <w:rFonts w:ascii="Times New Roman" w:hAnsi="Times New Roman"/>
          <w:color w:val="000000"/>
          <w:sz w:val="24"/>
          <w:szCs w:val="24"/>
        </w:rPr>
        <w:t>(4.13)</w:t>
      </w:r>
      <w:r w:rsidRPr="00B01A34">
        <w:rPr>
          <w:rFonts w:ascii="Times New Roman" w:hAnsi="Times New Roman"/>
          <w:color w:val="000000"/>
          <w:sz w:val="24"/>
          <w:szCs w:val="24"/>
          <w:lang w:val="kk-KZ"/>
        </w:rPr>
        <w:t xml:space="preserve"> формуласына қойып, нәтижесінде қарапайым арифметикалық ортаның  орташа квадраттық қателігін аламыз</w:t>
      </w:r>
    </w:p>
    <w:p w:rsidR="009470F5" w:rsidRPr="00B01A34" w:rsidRDefault="009470F5" w:rsidP="009470F5">
      <w:pPr>
        <w:ind w:firstLine="454"/>
        <w:jc w:val="center"/>
        <w:rPr>
          <w:rFonts w:ascii="Times New Roman" w:hAnsi="Times New Roman"/>
          <w:sz w:val="24"/>
          <w:szCs w:val="24"/>
          <w:lang w:val="en-US"/>
        </w:rPr>
      </w:pPr>
      <w:r w:rsidRPr="00B01A34">
        <w:rPr>
          <w:rFonts w:ascii="Times New Roman" w:hAnsi="Times New Roman"/>
          <w:position w:val="-28"/>
          <w:sz w:val="24"/>
          <w:szCs w:val="24"/>
          <w:lang w:val="en-US"/>
        </w:rPr>
        <w:object w:dxaOrig="1060" w:dyaOrig="660">
          <v:shape id="_x0000_i1083" type="#_x0000_t75" style="width:53.2pt;height:33.2pt" o:ole="">
            <v:imagedata r:id="rId122" o:title=""/>
          </v:shape>
          <o:OLEObject Type="Embed" ProgID="Equation.3" ShapeID="_x0000_i1083" DrawAspect="Content" ObjectID="_1640432061" r:id="rId123"/>
        </w:object>
      </w:r>
    </w:p>
    <w:p w:rsidR="009470F5" w:rsidRPr="00B01A34" w:rsidRDefault="009470F5" w:rsidP="009470F5">
      <w:pPr>
        <w:shd w:val="clear" w:color="auto" w:fill="FFFFFF"/>
        <w:ind w:firstLine="454"/>
        <w:rPr>
          <w:rFonts w:ascii="Times New Roman" w:hAnsi="Times New Roman"/>
          <w:sz w:val="24"/>
          <w:szCs w:val="24"/>
          <w:lang w:val="kk-KZ"/>
        </w:rPr>
      </w:pPr>
      <w:r w:rsidRPr="00B01A34">
        <w:rPr>
          <w:rFonts w:ascii="Times New Roman" w:hAnsi="Times New Roman"/>
          <w:noProof/>
          <w:color w:val="000000"/>
          <w:sz w:val="24"/>
          <w:szCs w:val="24"/>
        </w:rPr>
        <w:pict>
          <v:shape id="_x0000_s1030" type="#_x0000_t202" style="position:absolute;left:0;text-align:left;margin-left:387pt;margin-top:10.7pt;width:36pt;height:24pt;z-index:251664384" o:allowincell="f" stroked="f">
            <v:textbox>
              <w:txbxContent>
                <w:p w:rsidR="009470F5" w:rsidRDefault="009470F5" w:rsidP="009470F5"/>
              </w:txbxContent>
            </v:textbox>
          </v:shape>
        </w:pict>
      </w:r>
      <w:r w:rsidRPr="00B01A34">
        <w:rPr>
          <w:rFonts w:ascii="Times New Roman" w:hAnsi="Times New Roman"/>
          <w:noProof/>
          <w:color w:val="000000"/>
          <w:sz w:val="24"/>
          <w:szCs w:val="24"/>
          <w:lang w:val="kk-KZ"/>
        </w:rPr>
        <w:t xml:space="preserve">бірақ </w:t>
      </w:r>
      <w:r w:rsidRPr="00B01A34">
        <w:rPr>
          <w:rFonts w:ascii="Times New Roman" w:hAnsi="Times New Roman"/>
          <w:color w:val="000000"/>
          <w:sz w:val="24"/>
          <w:szCs w:val="24"/>
        </w:rPr>
        <w:t>р</w:t>
      </w:r>
      <w:r w:rsidRPr="00B01A34">
        <w:rPr>
          <w:rFonts w:ascii="Times New Roman" w:hAnsi="Times New Roman"/>
          <w:color w:val="000000"/>
          <w:sz w:val="24"/>
          <w:szCs w:val="24"/>
          <w:lang w:val="en-US"/>
        </w:rPr>
        <w:t xml:space="preserve"> = 1</w:t>
      </w:r>
      <w:r w:rsidRPr="00B01A34">
        <w:rPr>
          <w:rFonts w:ascii="Times New Roman" w:hAnsi="Times New Roman"/>
          <w:color w:val="000000"/>
          <w:sz w:val="24"/>
          <w:szCs w:val="24"/>
          <w:lang w:val="kk-KZ"/>
        </w:rPr>
        <w:t xml:space="preserve"> болған кезде үнемі</w:t>
      </w:r>
      <w:r w:rsidRPr="00B01A34">
        <w:rPr>
          <w:rFonts w:ascii="Times New Roman" w:hAnsi="Times New Roman"/>
          <w:color w:val="000000"/>
          <w:sz w:val="24"/>
          <w:szCs w:val="24"/>
          <w:lang w:val="en-US"/>
        </w:rPr>
        <w:t xml:space="preserve"> </w:t>
      </w:r>
      <w:r w:rsidRPr="00B01A34">
        <w:rPr>
          <w:rFonts w:ascii="Times New Roman" w:hAnsi="Times New Roman"/>
          <w:color w:val="000000"/>
          <w:sz w:val="24"/>
          <w:szCs w:val="24"/>
        </w:rPr>
        <w:sym w:font="Symbol" w:char="F06D"/>
      </w:r>
      <w:r w:rsidRPr="00B01A34">
        <w:rPr>
          <w:rFonts w:ascii="Times New Roman" w:hAnsi="Times New Roman"/>
          <w:color w:val="000000"/>
          <w:sz w:val="24"/>
          <w:szCs w:val="24"/>
          <w:lang w:val="en-US"/>
        </w:rPr>
        <w:t xml:space="preserve"> = m</w:t>
      </w:r>
      <w:r w:rsidRPr="00B01A34">
        <w:rPr>
          <w:rFonts w:ascii="Times New Roman" w:hAnsi="Times New Roman"/>
          <w:color w:val="000000"/>
          <w:sz w:val="24"/>
          <w:szCs w:val="24"/>
          <w:lang w:val="kk-KZ"/>
        </w:rPr>
        <w:t xml:space="preserve"> болады</w:t>
      </w:r>
      <w:r w:rsidRPr="00B01A34">
        <w:rPr>
          <w:rFonts w:ascii="Times New Roman" w:hAnsi="Times New Roman"/>
          <w:color w:val="000000"/>
          <w:sz w:val="24"/>
          <w:szCs w:val="24"/>
          <w:lang w:val="en-US"/>
        </w:rPr>
        <w:t xml:space="preserve">. </w:t>
      </w:r>
      <w:r w:rsidRPr="00B01A34">
        <w:rPr>
          <w:rFonts w:ascii="Times New Roman" w:hAnsi="Times New Roman"/>
          <w:color w:val="000000"/>
          <w:sz w:val="24"/>
          <w:szCs w:val="24"/>
          <w:lang w:val="kk-KZ"/>
        </w:rPr>
        <w:t>Соңында алатынымыз</w:t>
      </w:r>
    </w:p>
    <w:p w:rsidR="009470F5" w:rsidRPr="00B01A34" w:rsidRDefault="009470F5" w:rsidP="009470F5">
      <w:pPr>
        <w:ind w:firstLine="454"/>
        <w:jc w:val="right"/>
        <w:rPr>
          <w:rFonts w:ascii="Times New Roman" w:hAnsi="Times New Roman"/>
          <w:sz w:val="24"/>
          <w:szCs w:val="24"/>
        </w:rPr>
      </w:pPr>
      <w:r w:rsidRPr="00B01A34">
        <w:rPr>
          <w:rFonts w:ascii="Times New Roman" w:hAnsi="Times New Roman"/>
          <w:position w:val="-28"/>
          <w:sz w:val="24"/>
          <w:szCs w:val="24"/>
          <w:lang w:val="en-US"/>
        </w:rPr>
        <w:object w:dxaOrig="1060" w:dyaOrig="660">
          <v:shape id="_x0000_i1084" type="#_x0000_t75" style="width:53.2pt;height:33.2pt" o:ole="">
            <v:imagedata r:id="rId124" o:title=""/>
          </v:shape>
          <o:OLEObject Type="Embed" ProgID="Equation.3" ShapeID="_x0000_i1084" DrawAspect="Content" ObjectID="_1640432062" r:id="rId125"/>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(4.14)</w:t>
      </w:r>
    </w:p>
    <w:p w:rsidR="009470F5" w:rsidRPr="00B01A34" w:rsidRDefault="009470F5" w:rsidP="009470F5">
      <w:pPr>
        <w:shd w:val="clear" w:color="auto" w:fill="FFFFFF"/>
        <w:ind w:firstLine="454"/>
        <w:rPr>
          <w:rFonts w:ascii="Times New Roman" w:hAnsi="Times New Roman"/>
          <w:sz w:val="24"/>
          <w:szCs w:val="24"/>
        </w:rPr>
      </w:pPr>
      <w:r w:rsidRPr="00B01A34">
        <w:rPr>
          <w:rFonts w:ascii="Times New Roman" w:hAnsi="Times New Roman"/>
          <w:color w:val="000000"/>
          <w:sz w:val="24"/>
          <w:szCs w:val="24"/>
          <w:lang w:val="kk-KZ"/>
        </w:rPr>
        <w:t xml:space="preserve">Мұндағы </w:t>
      </w:r>
      <w:r w:rsidRPr="00B01A34">
        <w:rPr>
          <w:rFonts w:ascii="Times New Roman" w:hAnsi="Times New Roman"/>
          <w:color w:val="000000"/>
          <w:sz w:val="24"/>
          <w:szCs w:val="24"/>
          <w:lang w:val="en-US"/>
        </w:rPr>
        <w:t>m</w:t>
      </w:r>
      <w:r w:rsidRPr="00B01A34">
        <w:rPr>
          <w:rFonts w:ascii="Times New Roman" w:hAnsi="Times New Roman"/>
          <w:color w:val="000000"/>
          <w:sz w:val="24"/>
          <w:szCs w:val="24"/>
        </w:rPr>
        <w:t xml:space="preserve"> — </w:t>
      </w:r>
      <w:r w:rsidRPr="00B01A34">
        <w:rPr>
          <w:rFonts w:ascii="Times New Roman" w:hAnsi="Times New Roman"/>
          <w:color w:val="000000"/>
          <w:sz w:val="24"/>
          <w:szCs w:val="24"/>
          <w:lang w:val="kk-KZ"/>
        </w:rPr>
        <w:t>бір өлшемнің орташа квадраттқ қателігі</w:t>
      </w:r>
      <w:r w:rsidRPr="00B01A34">
        <w:rPr>
          <w:rFonts w:ascii="Times New Roman" w:hAnsi="Times New Roman"/>
          <w:color w:val="000000"/>
          <w:sz w:val="24"/>
          <w:szCs w:val="24"/>
        </w:rPr>
        <w:t>.</w:t>
      </w:r>
    </w:p>
    <w:p w:rsidR="009470F5" w:rsidRPr="00B01A34" w:rsidRDefault="009470F5" w:rsidP="009470F5">
      <w:pPr>
        <w:shd w:val="clear" w:color="auto" w:fill="FFFFFF"/>
        <w:ind w:firstLine="454"/>
        <w:rPr>
          <w:rFonts w:ascii="Times New Roman" w:hAnsi="Times New Roman"/>
          <w:color w:val="000000"/>
          <w:sz w:val="24"/>
          <w:szCs w:val="24"/>
          <w:lang w:val="kk-KZ"/>
        </w:rPr>
      </w:pPr>
    </w:p>
    <w:p w:rsidR="009470F5" w:rsidRPr="00B01A34" w:rsidRDefault="009470F5" w:rsidP="009470F5">
      <w:pPr>
        <w:shd w:val="clear" w:color="auto" w:fill="FFFFFF"/>
        <w:ind w:firstLine="454"/>
        <w:rPr>
          <w:rFonts w:ascii="Times New Roman" w:hAnsi="Times New Roman"/>
          <w:b/>
          <w:color w:val="000000"/>
          <w:sz w:val="24"/>
          <w:szCs w:val="24"/>
          <w:lang w:val="kk-KZ"/>
        </w:rPr>
      </w:pPr>
      <w:r w:rsidRPr="00B01A34">
        <w:rPr>
          <w:rFonts w:ascii="Times New Roman" w:hAnsi="Times New Roman"/>
          <w:b/>
          <w:color w:val="000000"/>
          <w:sz w:val="24"/>
          <w:szCs w:val="24"/>
          <w:lang w:val="kk-KZ"/>
        </w:rPr>
        <w:t>Орташа квадраттық қателіктің салмақ білігін орта тартылысы бойынша анықтау.</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Бұрынырақ орташа квадраттық қателіктің өлшемі мен салмақ бірлігі енгізілген болатын, сонымен қатар р</w:t>
      </w:r>
      <w:r w:rsidRPr="00B01A34">
        <w:rPr>
          <w:rFonts w:ascii="Times New Roman" w:hAnsi="Times New Roman"/>
          <w:color w:val="000000"/>
          <w:sz w:val="24"/>
          <w:szCs w:val="24"/>
          <w:vertAlign w:val="subscript"/>
          <w:lang w:val="kk-KZ"/>
        </w:rPr>
        <w:t xml:space="preserve">i </w:t>
      </w:r>
      <w:r w:rsidRPr="00B01A34">
        <w:rPr>
          <w:rFonts w:ascii="Times New Roman" w:hAnsi="Times New Roman"/>
          <w:color w:val="000000"/>
          <w:sz w:val="24"/>
          <w:szCs w:val="24"/>
          <w:lang w:val="kk-KZ"/>
        </w:rPr>
        <w:t xml:space="preserve">салмағы арасында байланыс,  </w:t>
      </w:r>
      <w:r w:rsidRPr="00B01A34">
        <w:rPr>
          <w:rFonts w:ascii="Times New Roman" w:hAnsi="Times New Roman"/>
          <w:color w:val="000000"/>
          <w:sz w:val="24"/>
          <w:szCs w:val="24"/>
        </w:rPr>
        <w:sym w:font="Symbol" w:char="F06D"/>
      </w:r>
      <w:r w:rsidRPr="00B01A34">
        <w:rPr>
          <w:rFonts w:ascii="Times New Roman" w:hAnsi="Times New Roman"/>
          <w:color w:val="000000"/>
          <w:sz w:val="24"/>
          <w:szCs w:val="24"/>
          <w:lang w:val="kk-KZ"/>
        </w:rPr>
        <w:t xml:space="preserve"> салмақ бірлігінің орташа қателігі және m</w:t>
      </w:r>
      <w:r w:rsidRPr="00B01A34">
        <w:rPr>
          <w:rFonts w:ascii="Times New Roman" w:hAnsi="Times New Roman"/>
          <w:color w:val="000000"/>
          <w:sz w:val="24"/>
          <w:szCs w:val="24"/>
          <w:vertAlign w:val="subscript"/>
          <w:lang w:val="kk-KZ"/>
        </w:rPr>
        <w:t>i</w:t>
      </w:r>
      <w:r w:rsidRPr="00B01A34">
        <w:rPr>
          <w:rFonts w:ascii="Times New Roman" w:hAnsi="Times New Roman"/>
          <w:color w:val="000000"/>
          <w:sz w:val="24"/>
          <w:szCs w:val="24"/>
          <w:lang w:val="kk-KZ"/>
        </w:rPr>
        <w:t xml:space="preserve"> орташа кваттық қателік орнатылған болатын. Бұл байланыс (3.13) формуласымен есептеледі. Салмақ бірлігінің мәні рационализациялану мақсатында туынды түрінде көрсетілуі мүмкін. Өлшемнің бастапқы өңдеуі үшін басынан бастап ол </w:t>
      </w:r>
      <w:r w:rsidRPr="00B01A34">
        <w:rPr>
          <w:rFonts w:ascii="Times New Roman" w:hAnsi="Times New Roman"/>
          <w:i/>
          <w:color w:val="000000"/>
          <w:sz w:val="24"/>
          <w:szCs w:val="24"/>
          <w:lang w:val="kk-KZ"/>
        </w:rPr>
        <w:t>салмақ бірлігінің апастериорлы қателігі</w:t>
      </w:r>
      <w:r w:rsidRPr="00B01A34">
        <w:rPr>
          <w:rFonts w:ascii="Times New Roman" w:hAnsi="Times New Roman"/>
          <w:color w:val="000000"/>
          <w:sz w:val="24"/>
          <w:szCs w:val="24"/>
          <w:lang w:val="kk-KZ"/>
        </w:rPr>
        <w:t xml:space="preserve"> деп аталып </w:t>
      </w:r>
      <w:r w:rsidRPr="00B01A34">
        <w:rPr>
          <w:rFonts w:ascii="Times New Roman" w:hAnsi="Times New Roman"/>
          <w:color w:val="000000"/>
          <w:sz w:val="24"/>
          <w:szCs w:val="24"/>
        </w:rPr>
        <w:sym w:font="Symbol" w:char="F06D"/>
      </w:r>
      <w:r w:rsidRPr="00B01A34">
        <w:rPr>
          <w:rFonts w:ascii="Times New Roman" w:hAnsi="Times New Roman"/>
          <w:color w:val="000000"/>
          <w:sz w:val="24"/>
          <w:szCs w:val="24"/>
          <w:vertAlign w:val="subscript"/>
          <w:lang w:val="kk-KZ"/>
        </w:rPr>
        <w:t xml:space="preserve">о </w:t>
      </w:r>
      <w:r w:rsidRPr="00B01A34">
        <w:rPr>
          <w:rFonts w:ascii="Times New Roman" w:hAnsi="Times New Roman"/>
          <w:color w:val="000000"/>
          <w:sz w:val="24"/>
          <w:szCs w:val="24"/>
          <w:lang w:val="kk-KZ"/>
        </w:rPr>
        <w:t>деп белгіленді.</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Біркелкі емес өлшеулердің өңдеуі арқылы нақты орындалған өлшеулер сипаты салмақ бірлігінің қателігін анықтауға болады, </w:t>
      </w:r>
      <w:r w:rsidRPr="00B01A34">
        <w:rPr>
          <w:rFonts w:ascii="Times New Roman" w:hAnsi="Times New Roman"/>
          <w:color w:val="000000"/>
          <w:sz w:val="24"/>
          <w:szCs w:val="24"/>
        </w:rPr>
        <w:sym w:font="Symbol" w:char="F06D"/>
      </w:r>
      <w:r w:rsidRPr="00B01A34">
        <w:rPr>
          <w:rFonts w:ascii="Times New Roman" w:hAnsi="Times New Roman"/>
          <w:color w:val="000000"/>
          <w:sz w:val="24"/>
          <w:szCs w:val="24"/>
          <w:lang w:val="kk-KZ"/>
        </w:rPr>
        <w:t xml:space="preserve"> деп белгіленетін салмақ бірлігінің апастериорлы қателігін алуға болады. Салыстыру негізінің дәрежесінің </w:t>
      </w:r>
      <w:r w:rsidRPr="00B01A34">
        <w:rPr>
          <w:rFonts w:ascii="Times New Roman" w:hAnsi="Times New Roman"/>
          <w:color w:val="000000"/>
          <w:sz w:val="24"/>
          <w:szCs w:val="24"/>
        </w:rPr>
        <w:sym w:font="Symbol" w:char="F06D"/>
      </w:r>
      <w:r w:rsidRPr="00B01A34">
        <w:rPr>
          <w:rFonts w:ascii="Times New Roman" w:hAnsi="Times New Roman"/>
          <w:color w:val="000000"/>
          <w:sz w:val="24"/>
          <w:szCs w:val="24"/>
          <w:vertAlign w:val="subscript"/>
          <w:lang w:val="kk-KZ"/>
        </w:rPr>
        <w:t>о</w:t>
      </w:r>
      <w:r w:rsidRPr="00B01A34">
        <w:rPr>
          <w:rFonts w:ascii="Times New Roman" w:hAnsi="Times New Roman"/>
          <w:color w:val="000000"/>
          <w:sz w:val="24"/>
          <w:szCs w:val="24"/>
          <w:lang w:val="kk-KZ"/>
        </w:rPr>
        <w:t xml:space="preserve"> және </w:t>
      </w:r>
      <w:r w:rsidRPr="00B01A34">
        <w:rPr>
          <w:rFonts w:ascii="Times New Roman" w:hAnsi="Times New Roman"/>
          <w:color w:val="000000"/>
          <w:sz w:val="24"/>
          <w:szCs w:val="24"/>
        </w:rPr>
        <w:sym w:font="Symbol" w:char="F06D"/>
      </w:r>
      <w:r w:rsidRPr="00B01A34">
        <w:rPr>
          <w:rFonts w:ascii="Times New Roman" w:hAnsi="Times New Roman"/>
          <w:color w:val="000000"/>
          <w:sz w:val="24"/>
          <w:szCs w:val="24"/>
          <w:lang w:val="kk-KZ"/>
        </w:rPr>
        <w:t xml:space="preserve"> сәйкес келу мәндерінен бастапқы өлшеудің орташа қателіктері m</w:t>
      </w:r>
      <w:r w:rsidRPr="00B01A34">
        <w:rPr>
          <w:rFonts w:ascii="Times New Roman" w:hAnsi="Times New Roman"/>
          <w:color w:val="000000"/>
          <w:sz w:val="24"/>
          <w:szCs w:val="24"/>
          <w:vertAlign w:val="subscript"/>
          <w:lang w:val="kk-KZ"/>
        </w:rPr>
        <w:t>i</w:t>
      </w:r>
      <w:r w:rsidRPr="00B01A34">
        <w:rPr>
          <w:rFonts w:ascii="Times New Roman" w:hAnsi="Times New Roman"/>
          <w:color w:val="000000"/>
          <w:sz w:val="24"/>
          <w:szCs w:val="24"/>
          <w:lang w:val="kk-KZ"/>
        </w:rPr>
        <w:t xml:space="preserve"> мәндердің дұрыс екені жайлы өлшеу салмағын анықтау үшін (3.13) формуласын қолданады. Қарастырып көрейік, бір өлшеу өсімшесінің біркелкі емес қатарының өңдеуін алу үшін салмақ бірлігінің апостериорлы қателігі алынады.</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lastRenderedPageBreak/>
        <w:t>Болжап көрелік, х</w:t>
      </w:r>
      <w:r w:rsidRPr="00B01A34">
        <w:rPr>
          <w:rFonts w:ascii="Times New Roman" w:hAnsi="Times New Roman"/>
          <w:color w:val="000000"/>
          <w:sz w:val="24"/>
          <w:szCs w:val="24"/>
          <w:vertAlign w:val="subscript"/>
          <w:lang w:val="kk-KZ"/>
        </w:rPr>
        <w:t>1</w:t>
      </w:r>
      <w:r w:rsidRPr="00B01A34">
        <w:rPr>
          <w:rFonts w:ascii="Times New Roman" w:hAnsi="Times New Roman"/>
          <w:color w:val="000000"/>
          <w:sz w:val="24"/>
          <w:szCs w:val="24"/>
          <w:lang w:val="kk-KZ"/>
        </w:rPr>
        <w:t>, х</w:t>
      </w:r>
      <w:r w:rsidRPr="00B01A34">
        <w:rPr>
          <w:rFonts w:ascii="Times New Roman" w:hAnsi="Times New Roman"/>
          <w:color w:val="000000"/>
          <w:sz w:val="24"/>
          <w:szCs w:val="24"/>
          <w:vertAlign w:val="subscript"/>
          <w:lang w:val="kk-KZ"/>
        </w:rPr>
        <w:t>2</w:t>
      </w:r>
      <w:r w:rsidRPr="00B01A34">
        <w:rPr>
          <w:rFonts w:ascii="Times New Roman" w:hAnsi="Times New Roman"/>
          <w:color w:val="000000"/>
          <w:sz w:val="24"/>
          <w:szCs w:val="24"/>
          <w:lang w:val="kk-KZ"/>
        </w:rPr>
        <w:t>, . . . , х</w:t>
      </w:r>
      <w:r w:rsidRPr="00B01A34">
        <w:rPr>
          <w:rFonts w:ascii="Times New Roman" w:hAnsi="Times New Roman"/>
          <w:color w:val="000000"/>
          <w:sz w:val="24"/>
          <w:szCs w:val="24"/>
          <w:vertAlign w:val="subscript"/>
          <w:lang w:val="kk-KZ"/>
        </w:rPr>
        <w:t xml:space="preserve">n </w:t>
      </w:r>
      <w:r w:rsidRPr="00B01A34">
        <w:rPr>
          <w:rFonts w:ascii="Times New Roman" w:hAnsi="Times New Roman"/>
          <w:color w:val="000000"/>
          <w:sz w:val="24"/>
          <w:szCs w:val="24"/>
          <w:lang w:val="kk-KZ"/>
        </w:rPr>
        <w:t>бір өлшемді біркелкі емес өлшеу қатары бар. Өлшеу салмақтарын сәйкесінше р</w:t>
      </w:r>
      <w:r w:rsidRPr="00B01A34">
        <w:rPr>
          <w:rFonts w:ascii="Times New Roman" w:hAnsi="Times New Roman"/>
          <w:color w:val="000000"/>
          <w:sz w:val="24"/>
          <w:szCs w:val="24"/>
          <w:vertAlign w:val="subscript"/>
          <w:lang w:val="kk-KZ"/>
        </w:rPr>
        <w:t>1</w:t>
      </w:r>
      <w:r w:rsidRPr="00B01A34">
        <w:rPr>
          <w:rFonts w:ascii="Times New Roman" w:hAnsi="Times New Roman"/>
          <w:color w:val="000000"/>
          <w:sz w:val="24"/>
          <w:szCs w:val="24"/>
          <w:lang w:val="kk-KZ"/>
        </w:rPr>
        <w:t>, р</w:t>
      </w:r>
      <w:r w:rsidRPr="00B01A34">
        <w:rPr>
          <w:rFonts w:ascii="Times New Roman" w:hAnsi="Times New Roman"/>
          <w:color w:val="000000"/>
          <w:sz w:val="24"/>
          <w:szCs w:val="24"/>
          <w:vertAlign w:val="subscript"/>
          <w:lang w:val="kk-KZ"/>
        </w:rPr>
        <w:t>2</w:t>
      </w:r>
      <w:r w:rsidRPr="00B01A34">
        <w:rPr>
          <w:rFonts w:ascii="Times New Roman" w:hAnsi="Times New Roman"/>
          <w:color w:val="000000"/>
          <w:sz w:val="24"/>
          <w:szCs w:val="24"/>
          <w:lang w:val="kk-KZ"/>
        </w:rPr>
        <w:t>, . . . , р</w:t>
      </w:r>
      <w:r w:rsidRPr="00B01A34">
        <w:rPr>
          <w:rFonts w:ascii="Times New Roman" w:hAnsi="Times New Roman"/>
          <w:color w:val="000000"/>
          <w:sz w:val="24"/>
          <w:szCs w:val="24"/>
          <w:vertAlign w:val="subscript"/>
          <w:lang w:val="kk-KZ"/>
        </w:rPr>
        <w:t xml:space="preserve">n </w:t>
      </w:r>
      <w:r w:rsidRPr="00B01A34">
        <w:rPr>
          <w:rFonts w:ascii="Times New Roman" w:hAnsi="Times New Roman"/>
          <w:color w:val="000000"/>
          <w:sz w:val="24"/>
          <w:szCs w:val="24"/>
          <w:lang w:val="kk-KZ"/>
        </w:rPr>
        <w:t xml:space="preserve"> деп белгілейік. Өлшеулер нәтижесі арқылы жалпы арифметикалық орта алынады.</w:t>
      </w:r>
    </w:p>
    <w:p w:rsidR="009470F5" w:rsidRPr="00B01A34" w:rsidRDefault="009470F5" w:rsidP="009470F5">
      <w:pPr>
        <w:shd w:val="clear" w:color="auto" w:fill="FFFFFF"/>
        <w:ind w:firstLine="454"/>
        <w:jc w:val="center"/>
        <w:rPr>
          <w:rFonts w:ascii="Times New Roman" w:hAnsi="Times New Roman"/>
          <w:sz w:val="24"/>
          <w:szCs w:val="24"/>
          <w:lang w:val="en-US"/>
        </w:rPr>
      </w:pPr>
      <w:r w:rsidRPr="00B01A34">
        <w:rPr>
          <w:rFonts w:ascii="Times New Roman" w:hAnsi="Times New Roman"/>
          <w:position w:val="-30"/>
          <w:sz w:val="24"/>
          <w:szCs w:val="24"/>
        </w:rPr>
        <w:object w:dxaOrig="2700" w:dyaOrig="680">
          <v:shape id="_x0000_i1085" type="#_x0000_t75" style="width:135.25pt;height:33.8pt" o:ole="">
            <v:imagedata r:id="rId126" o:title=""/>
          </v:shape>
          <o:OLEObject Type="Embed" ProgID="Equation.3" ShapeID="_x0000_i1085" DrawAspect="Content" ObjectID="_1640432063" r:id="rId127"/>
        </w:objec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Осы ортаның бірінші өлшеуден ауытқу  мәні төмендегі теңдеуге тең болады</w:t>
      </w:r>
    </w:p>
    <w:p w:rsidR="009470F5" w:rsidRPr="00B01A34" w:rsidRDefault="009470F5" w:rsidP="009470F5">
      <w:pPr>
        <w:shd w:val="clear" w:color="auto" w:fill="FFFFFF"/>
        <w:ind w:firstLine="454"/>
        <w:jc w:val="right"/>
        <w:rPr>
          <w:rFonts w:ascii="Times New Roman" w:hAnsi="Times New Roman"/>
          <w:color w:val="000000"/>
          <w:sz w:val="24"/>
          <w:szCs w:val="24"/>
          <w:lang w:val="kk-KZ"/>
        </w:rPr>
      </w:pPr>
      <w:r w:rsidRPr="00B01A34">
        <w:rPr>
          <w:rFonts w:ascii="Times New Roman" w:hAnsi="Times New Roman"/>
          <w:noProof/>
          <w:sz w:val="24"/>
          <w:szCs w:val="24"/>
        </w:rPr>
        <w:pict>
          <v:shape id="_x0000_s1031" type="#_x0000_t202" style="position:absolute;left:0;text-align:left;margin-left:396pt;margin-top:9.25pt;width:42pt;height:30pt;z-index:251665408" o:allowincell="f" stroked="f">
            <v:textbox>
              <w:txbxContent>
                <w:p w:rsidR="009470F5" w:rsidRDefault="009470F5" w:rsidP="009470F5"/>
              </w:txbxContent>
            </v:textbox>
          </v:shape>
        </w:pict>
      </w:r>
      <w:r w:rsidRPr="00B01A34">
        <w:rPr>
          <w:rFonts w:ascii="Times New Roman" w:hAnsi="Times New Roman"/>
          <w:position w:val="-30"/>
          <w:sz w:val="24"/>
          <w:szCs w:val="24"/>
        </w:rPr>
        <w:object w:dxaOrig="7660" w:dyaOrig="680">
          <v:shape id="_x0000_i1086" type="#_x0000_t75" style="width:383.15pt;height:33.8pt" o:ole="">
            <v:imagedata r:id="rId128" o:title=""/>
          </v:shape>
          <o:OLEObject Type="Embed" ProgID="Equation.3" ShapeID="_x0000_i1086" DrawAspect="Content" ObjectID="_1640432064" r:id="rId129"/>
        </w:object>
      </w:r>
      <w:r w:rsidRPr="00B01A34">
        <w:rPr>
          <w:rFonts w:ascii="Times New Roman" w:hAnsi="Times New Roman"/>
          <w:sz w:val="24"/>
          <w:szCs w:val="24"/>
          <w:lang w:val="kk-KZ"/>
        </w:rPr>
        <w:t xml:space="preserve">         (4.15)</w:t>
      </w:r>
    </w:p>
    <w:p w:rsidR="009470F5" w:rsidRPr="00B01A34" w:rsidRDefault="009470F5" w:rsidP="009470F5">
      <w:pPr>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Барлық мәндердің x</w:t>
      </w:r>
      <w:r w:rsidRPr="00B01A34">
        <w:rPr>
          <w:rFonts w:ascii="Times New Roman" w:hAnsi="Times New Roman"/>
          <w:color w:val="000000"/>
          <w:sz w:val="24"/>
          <w:szCs w:val="24"/>
          <w:vertAlign w:val="subscript"/>
          <w:lang w:val="kk-KZ"/>
        </w:rPr>
        <w:t xml:space="preserve">i </w:t>
      </w:r>
      <w:r w:rsidRPr="00B01A34">
        <w:rPr>
          <w:rFonts w:ascii="Times New Roman" w:hAnsi="Times New Roman"/>
          <w:color w:val="000000"/>
          <w:sz w:val="24"/>
          <w:szCs w:val="24"/>
          <w:lang w:val="kk-KZ"/>
        </w:rPr>
        <w:t xml:space="preserve">қатесіз өлшемдері өзара тең болады және осыдан </w:t>
      </w:r>
      <w:r w:rsidRPr="00B01A34">
        <w:rPr>
          <w:rFonts w:ascii="Times New Roman" w:hAnsi="Times New Roman"/>
          <w:color w:val="000000"/>
          <w:sz w:val="24"/>
          <w:szCs w:val="24"/>
        </w:rPr>
        <w:sym w:font="Symbol" w:char="F075"/>
      </w:r>
      <w:r w:rsidRPr="00B01A34">
        <w:rPr>
          <w:rFonts w:ascii="Times New Roman" w:hAnsi="Times New Roman"/>
          <w:color w:val="000000"/>
          <w:sz w:val="24"/>
          <w:szCs w:val="24"/>
          <w:vertAlign w:val="subscript"/>
          <w:lang w:val="kk-KZ"/>
        </w:rPr>
        <w:t>i</w:t>
      </w:r>
      <w:r w:rsidRPr="00B01A34">
        <w:rPr>
          <w:rFonts w:ascii="Times New Roman" w:hAnsi="Times New Roman"/>
          <w:color w:val="000000"/>
          <w:sz w:val="24"/>
          <w:szCs w:val="24"/>
          <w:lang w:val="kk-KZ"/>
        </w:rPr>
        <w:t xml:space="preserve"> = 0 ауытқуы болады. x</w:t>
      </w:r>
      <w:r w:rsidRPr="00B01A34">
        <w:rPr>
          <w:rFonts w:ascii="Times New Roman" w:hAnsi="Times New Roman"/>
          <w:color w:val="000000"/>
          <w:sz w:val="24"/>
          <w:szCs w:val="24"/>
          <w:vertAlign w:val="subscript"/>
          <w:lang w:val="kk-KZ"/>
        </w:rPr>
        <w:t xml:space="preserve">i </w:t>
      </w:r>
      <w:r w:rsidRPr="00B01A34">
        <w:rPr>
          <w:rFonts w:ascii="Times New Roman" w:hAnsi="Times New Roman"/>
          <w:color w:val="000000"/>
          <w:sz w:val="24"/>
          <w:szCs w:val="24"/>
          <w:lang w:val="kk-KZ"/>
        </w:rPr>
        <w:t xml:space="preserve">өсімшесінің қателіктері үшін мәні </w:t>
      </w:r>
      <w:r w:rsidRPr="00B01A34">
        <w:rPr>
          <w:rFonts w:ascii="Times New Roman" w:hAnsi="Times New Roman"/>
          <w:color w:val="000000"/>
          <w:sz w:val="24"/>
          <w:szCs w:val="24"/>
        </w:rPr>
        <w:sym w:font="Symbol" w:char="F075"/>
      </w:r>
      <w:r w:rsidRPr="00B01A34">
        <w:rPr>
          <w:rFonts w:ascii="Times New Roman" w:hAnsi="Times New Roman"/>
          <w:color w:val="000000"/>
          <w:sz w:val="24"/>
          <w:szCs w:val="24"/>
          <w:vertAlign w:val="subscript"/>
          <w:lang w:val="kk-KZ"/>
        </w:rPr>
        <w:t>i</w:t>
      </w:r>
      <w:r w:rsidRPr="00B01A34">
        <w:rPr>
          <w:rFonts w:ascii="Times New Roman" w:hAnsi="Times New Roman"/>
          <w:color w:val="000000"/>
          <w:sz w:val="24"/>
          <w:szCs w:val="24"/>
          <w:lang w:val="kk-KZ"/>
        </w:rPr>
        <w:t xml:space="preserve"> </w:t>
      </w:r>
      <w:r w:rsidRPr="00B01A34">
        <w:rPr>
          <w:rFonts w:ascii="Times New Roman" w:hAnsi="Times New Roman"/>
          <w:color w:val="000000"/>
          <w:sz w:val="24"/>
          <w:szCs w:val="24"/>
        </w:rPr>
        <w:sym w:font="Symbol" w:char="F0B9"/>
      </w:r>
      <w:r w:rsidRPr="00B01A34">
        <w:rPr>
          <w:rFonts w:ascii="Times New Roman" w:hAnsi="Times New Roman"/>
          <w:color w:val="000000"/>
          <w:sz w:val="24"/>
          <w:szCs w:val="24"/>
          <w:lang w:val="kk-KZ"/>
        </w:rPr>
        <w:t xml:space="preserve"> 0 тең болады. Осыдан ауытқу </w:t>
      </w:r>
      <w:r w:rsidRPr="00B01A34">
        <w:rPr>
          <w:rFonts w:ascii="Times New Roman" w:hAnsi="Times New Roman"/>
          <w:color w:val="000000"/>
          <w:sz w:val="24"/>
          <w:szCs w:val="24"/>
        </w:rPr>
        <w:sym w:font="Symbol" w:char="F075"/>
      </w:r>
      <w:r w:rsidRPr="00B01A34">
        <w:rPr>
          <w:rFonts w:ascii="Times New Roman" w:hAnsi="Times New Roman"/>
          <w:color w:val="000000"/>
          <w:sz w:val="24"/>
          <w:szCs w:val="24"/>
          <w:vertAlign w:val="subscript"/>
          <w:lang w:val="kk-KZ"/>
        </w:rPr>
        <w:t>1</w:t>
      </w:r>
      <w:r w:rsidRPr="00B01A34">
        <w:rPr>
          <w:rFonts w:ascii="Times New Roman" w:hAnsi="Times New Roman"/>
          <w:color w:val="000000"/>
          <w:sz w:val="24"/>
          <w:szCs w:val="24"/>
          <w:lang w:val="kk-KZ"/>
        </w:rPr>
        <w:t xml:space="preserve"> — (4.15) функциясының қателігі болады, сондықтан теңдеу </w:t>
      </w:r>
      <w:r w:rsidRPr="00B01A34">
        <w:rPr>
          <w:rFonts w:ascii="Times New Roman" w:hAnsi="Times New Roman"/>
          <w:color w:val="000000"/>
          <w:sz w:val="24"/>
          <w:szCs w:val="24"/>
        </w:rPr>
        <w:sym w:font="Symbol" w:char="F075"/>
      </w:r>
      <w:r w:rsidRPr="00B01A34">
        <w:rPr>
          <w:rFonts w:ascii="Times New Roman" w:hAnsi="Times New Roman"/>
          <w:color w:val="000000"/>
          <w:sz w:val="24"/>
          <w:szCs w:val="24"/>
          <w:vertAlign w:val="subscript"/>
          <w:lang w:val="kk-KZ"/>
        </w:rPr>
        <w:t>1</w:t>
      </w:r>
      <w:r w:rsidRPr="00B01A34">
        <w:rPr>
          <w:rFonts w:ascii="Times New Roman" w:hAnsi="Times New Roman"/>
          <w:color w:val="000000"/>
          <w:sz w:val="24"/>
          <w:szCs w:val="24"/>
          <w:lang w:val="kk-KZ"/>
        </w:rPr>
        <w:t>=М</w:t>
      </w:r>
      <w:r w:rsidRPr="00B01A34">
        <w:rPr>
          <w:rFonts w:ascii="Times New Roman" w:hAnsi="Times New Roman"/>
          <w:color w:val="000000"/>
          <w:sz w:val="24"/>
          <w:szCs w:val="24"/>
          <w:vertAlign w:val="subscript"/>
        </w:rPr>
        <w:sym w:font="Symbol" w:char="F075"/>
      </w:r>
      <w:r w:rsidRPr="00B01A34">
        <w:rPr>
          <w:rFonts w:ascii="Times New Roman" w:hAnsi="Times New Roman"/>
          <w:color w:val="000000"/>
          <w:sz w:val="24"/>
          <w:szCs w:val="24"/>
          <w:vertAlign w:val="subscript"/>
          <w:lang w:val="kk-KZ"/>
        </w:rPr>
        <w:t xml:space="preserve">1 </w:t>
      </w:r>
      <w:r w:rsidRPr="00B01A34">
        <w:rPr>
          <w:rFonts w:ascii="Times New Roman" w:hAnsi="Times New Roman"/>
          <w:color w:val="000000"/>
          <w:sz w:val="24"/>
          <w:szCs w:val="24"/>
          <w:lang w:val="kk-KZ"/>
        </w:rPr>
        <w:t>тең болады.</w:t>
      </w:r>
    </w:p>
    <w:p w:rsidR="009470F5" w:rsidRPr="00B01A34" w:rsidRDefault="009470F5" w:rsidP="009470F5">
      <w:pPr>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Қателіктерді тасымалдау (4.9) формуласын қолданып, жеке аргументтердің қателігін (4.15) функциясы арқылы қателігін көрсетеміз. </w:t>
      </w:r>
    </w:p>
    <w:p w:rsidR="009470F5" w:rsidRPr="00B01A34" w:rsidRDefault="009470F5" w:rsidP="009470F5">
      <w:pPr>
        <w:shd w:val="clear" w:color="auto" w:fill="FFFFFF"/>
        <w:ind w:firstLine="454"/>
        <w:rPr>
          <w:rFonts w:ascii="Times New Roman" w:hAnsi="Times New Roman"/>
          <w:b/>
          <w:color w:val="000000"/>
          <w:sz w:val="24"/>
          <w:szCs w:val="24"/>
          <w:lang w:val="kk-KZ"/>
        </w:rPr>
      </w:pPr>
    </w:p>
    <w:p w:rsidR="009470F5" w:rsidRPr="00B01A34" w:rsidRDefault="009470F5" w:rsidP="009470F5">
      <w:pPr>
        <w:shd w:val="clear" w:color="auto" w:fill="FFFFFF"/>
        <w:ind w:firstLine="454"/>
        <w:rPr>
          <w:rFonts w:ascii="Times New Roman" w:hAnsi="Times New Roman"/>
          <w:b/>
          <w:color w:val="000000"/>
          <w:sz w:val="24"/>
          <w:szCs w:val="24"/>
          <w:lang w:val="kk-KZ"/>
        </w:rPr>
      </w:pPr>
      <w:r w:rsidRPr="00B01A34">
        <w:rPr>
          <w:rFonts w:ascii="Times New Roman" w:hAnsi="Times New Roman"/>
          <w:b/>
          <w:color w:val="000000"/>
          <w:sz w:val="24"/>
          <w:szCs w:val="24"/>
          <w:lang w:val="kk-KZ"/>
        </w:rPr>
        <w:t>Бір өлшемнің орташа квадраттық қателігін екі мәнмен есептеу</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Барлық өлшеулер көшірмеленгендіктен, маркшейдерлік жұмыстар кезінде нақты өлшеулердің сиапттамасы үшін үлкен мөлшерлі ақпараттар жинақталады.</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Жалпы жағдайда біркелкі өсімшелердің екі еселі нақты өлшеулердің қатары бар делік</w:t>
      </w:r>
    </w:p>
    <w:p w:rsidR="009470F5" w:rsidRPr="00B01A34" w:rsidRDefault="009470F5" w:rsidP="009470F5">
      <w:pPr>
        <w:ind w:firstLine="454"/>
        <w:jc w:val="center"/>
        <w:rPr>
          <w:rFonts w:ascii="Times New Roman" w:hAnsi="Times New Roman"/>
          <w:sz w:val="24"/>
          <w:szCs w:val="24"/>
          <w:lang w:val="en-US"/>
        </w:rPr>
      </w:pPr>
      <w:r w:rsidRPr="00B01A34">
        <w:rPr>
          <w:rFonts w:ascii="Times New Roman" w:hAnsi="Times New Roman"/>
          <w:position w:val="-12"/>
          <w:sz w:val="24"/>
          <w:szCs w:val="24"/>
        </w:rPr>
        <w:object w:dxaOrig="840" w:dyaOrig="380">
          <v:shape id="_x0000_i1087" type="#_x0000_t75" style="width:41.95pt;height:18.8pt" o:ole="">
            <v:imagedata r:id="rId130" o:title=""/>
          </v:shape>
          <o:OLEObject Type="Embed" ProgID="Equation.3" ShapeID="_x0000_i1087" DrawAspect="Content" ObjectID="_1640432065" r:id="rId131"/>
        </w:object>
      </w:r>
      <w:r w:rsidRPr="00B01A34">
        <w:rPr>
          <w:rFonts w:ascii="Times New Roman" w:hAnsi="Times New Roman"/>
          <w:sz w:val="24"/>
          <w:szCs w:val="24"/>
          <w:lang w:val="en-US"/>
        </w:rPr>
        <w:t>;</w:t>
      </w:r>
    </w:p>
    <w:p w:rsidR="009470F5" w:rsidRPr="00B01A34" w:rsidRDefault="009470F5" w:rsidP="009470F5">
      <w:pPr>
        <w:ind w:firstLine="454"/>
        <w:jc w:val="center"/>
        <w:rPr>
          <w:rFonts w:ascii="Times New Roman" w:hAnsi="Times New Roman"/>
          <w:sz w:val="24"/>
          <w:szCs w:val="24"/>
          <w:lang w:val="en-US"/>
        </w:rPr>
      </w:pPr>
      <w:r w:rsidRPr="00B01A34">
        <w:rPr>
          <w:rFonts w:ascii="Times New Roman" w:hAnsi="Times New Roman"/>
          <w:position w:val="-12"/>
          <w:sz w:val="24"/>
          <w:szCs w:val="24"/>
        </w:rPr>
        <w:object w:dxaOrig="940" w:dyaOrig="380">
          <v:shape id="_x0000_i1088" type="#_x0000_t75" style="width:46.95pt;height:18.8pt" o:ole="" fillcolor="window">
            <v:imagedata r:id="rId132" o:title=""/>
          </v:shape>
          <o:OLEObject Type="Embed" ProgID="Equation.3" ShapeID="_x0000_i1088" DrawAspect="Content" ObjectID="_1640432066" r:id="rId133"/>
        </w:object>
      </w:r>
      <w:r w:rsidRPr="00B01A34">
        <w:rPr>
          <w:rFonts w:ascii="Times New Roman" w:hAnsi="Times New Roman"/>
          <w:sz w:val="24"/>
          <w:szCs w:val="24"/>
          <w:lang w:val="en-US"/>
        </w:rPr>
        <w:t>;</w:t>
      </w:r>
    </w:p>
    <w:p w:rsidR="009470F5" w:rsidRPr="00B01A34" w:rsidRDefault="009470F5" w:rsidP="009470F5">
      <w:pPr>
        <w:ind w:firstLine="454"/>
        <w:jc w:val="center"/>
        <w:rPr>
          <w:rFonts w:ascii="Times New Roman" w:hAnsi="Times New Roman"/>
          <w:sz w:val="24"/>
          <w:szCs w:val="24"/>
          <w:lang w:val="en-US"/>
        </w:rPr>
      </w:pPr>
    </w:p>
    <w:p w:rsidR="009470F5" w:rsidRPr="00B01A34" w:rsidRDefault="009470F5" w:rsidP="009470F5">
      <w:pPr>
        <w:ind w:firstLine="454"/>
        <w:jc w:val="center"/>
        <w:rPr>
          <w:rFonts w:ascii="Times New Roman" w:hAnsi="Times New Roman"/>
          <w:sz w:val="24"/>
          <w:szCs w:val="24"/>
          <w:lang w:val="en-US"/>
        </w:rPr>
      </w:pPr>
    </w:p>
    <w:p w:rsidR="009470F5" w:rsidRPr="00B01A34" w:rsidRDefault="009470F5" w:rsidP="009470F5">
      <w:pPr>
        <w:shd w:val="clear" w:color="auto" w:fill="FFFFFF"/>
        <w:ind w:firstLine="454"/>
        <w:rPr>
          <w:rFonts w:ascii="Times New Roman" w:hAnsi="Times New Roman"/>
          <w:sz w:val="24"/>
          <w:szCs w:val="24"/>
        </w:rPr>
      </w:pPr>
      <w:r w:rsidRPr="00B01A34">
        <w:rPr>
          <w:rFonts w:ascii="Times New Roman" w:hAnsi="Times New Roman"/>
          <w:color w:val="000000"/>
          <w:sz w:val="24"/>
          <w:szCs w:val="24"/>
          <w:lang w:val="kk-KZ"/>
        </w:rPr>
        <w:t>Олардың айырмашылығын құрастырайық:</w:t>
      </w:r>
    </w:p>
    <w:p w:rsidR="009470F5" w:rsidRPr="00B01A34" w:rsidRDefault="009470F5" w:rsidP="009470F5">
      <w:pPr>
        <w:ind w:firstLine="3960"/>
        <w:rPr>
          <w:rFonts w:ascii="Times New Roman" w:hAnsi="Times New Roman"/>
          <w:sz w:val="24"/>
          <w:szCs w:val="24"/>
          <w:lang w:val="en-US"/>
        </w:rPr>
      </w:pPr>
      <w:r w:rsidRPr="00B01A34">
        <w:rPr>
          <w:rFonts w:ascii="Times New Roman" w:hAnsi="Times New Roman"/>
          <w:position w:val="-10"/>
          <w:sz w:val="24"/>
          <w:szCs w:val="24"/>
        </w:rPr>
        <w:object w:dxaOrig="1100" w:dyaOrig="360">
          <v:shape id="_x0000_i1089" type="#_x0000_t75" style="width:55.1pt;height:18.15pt" o:ole="" fillcolor="window">
            <v:imagedata r:id="rId134" o:title=""/>
          </v:shape>
          <o:OLEObject Type="Embed" ProgID="Equation.3" ShapeID="_x0000_i1089" DrawAspect="Content" ObjectID="_1640432067" r:id="rId135"/>
        </w:object>
      </w:r>
    </w:p>
    <w:p w:rsidR="009470F5" w:rsidRPr="00B01A34" w:rsidRDefault="009470F5" w:rsidP="009470F5">
      <w:pPr>
        <w:ind w:firstLine="454"/>
        <w:jc w:val="right"/>
        <w:rPr>
          <w:rFonts w:ascii="Times New Roman" w:hAnsi="Times New Roman"/>
          <w:sz w:val="24"/>
          <w:szCs w:val="24"/>
          <w:lang w:val="en-US"/>
        </w:rPr>
      </w:pPr>
      <w:r w:rsidRPr="00B01A34">
        <w:rPr>
          <w:rFonts w:ascii="Times New Roman" w:hAnsi="Times New Roman"/>
          <w:position w:val="-10"/>
          <w:sz w:val="24"/>
          <w:szCs w:val="24"/>
        </w:rPr>
        <w:object w:dxaOrig="1120" w:dyaOrig="360">
          <v:shape id="_x0000_i1090" type="#_x0000_t75" style="width:55.7pt;height:18.15pt" o:ole="" fillcolor="window">
            <v:imagedata r:id="rId136" o:title=""/>
          </v:shape>
          <o:OLEObject Type="Embed" ProgID="Equation.3" ShapeID="_x0000_i1090" DrawAspect="Content" ObjectID="_1640432068" r:id="rId137"/>
        </w:object>
      </w:r>
      <w:r w:rsidRPr="00B01A34">
        <w:rPr>
          <w:rFonts w:ascii="Times New Roman" w:hAnsi="Times New Roman"/>
          <w:sz w:val="24"/>
          <w:szCs w:val="24"/>
          <w:lang w:val="en-US"/>
        </w:rPr>
        <w:t>;</w:t>
      </w:r>
      <w:r w:rsidRPr="00B01A34">
        <w:rPr>
          <w:rFonts w:ascii="Times New Roman" w:hAnsi="Times New Roman"/>
          <w:sz w:val="24"/>
          <w:szCs w:val="24"/>
          <w:lang w:val="en-US"/>
        </w:rPr>
        <w:tab/>
      </w:r>
      <w:r w:rsidRPr="00B01A34">
        <w:rPr>
          <w:rFonts w:ascii="Times New Roman" w:hAnsi="Times New Roman"/>
          <w:sz w:val="24"/>
          <w:szCs w:val="24"/>
          <w:lang w:val="en-US"/>
        </w:rPr>
        <w:tab/>
      </w:r>
      <w:r w:rsidRPr="00B01A34">
        <w:rPr>
          <w:rFonts w:ascii="Times New Roman" w:hAnsi="Times New Roman"/>
          <w:sz w:val="24"/>
          <w:szCs w:val="24"/>
          <w:lang w:val="en-US"/>
        </w:rPr>
        <w:tab/>
      </w:r>
      <w:r w:rsidRPr="00B01A34">
        <w:rPr>
          <w:rFonts w:ascii="Times New Roman" w:hAnsi="Times New Roman"/>
          <w:sz w:val="24"/>
          <w:szCs w:val="24"/>
          <w:lang w:val="en-US"/>
        </w:rPr>
        <w:tab/>
      </w:r>
      <w:r w:rsidRPr="00B01A34">
        <w:rPr>
          <w:rFonts w:ascii="Times New Roman" w:hAnsi="Times New Roman"/>
          <w:sz w:val="24"/>
          <w:szCs w:val="24"/>
        </w:rPr>
        <w:tab/>
      </w:r>
      <w:r w:rsidRPr="00B01A34">
        <w:rPr>
          <w:rFonts w:ascii="Times New Roman" w:hAnsi="Times New Roman"/>
          <w:sz w:val="24"/>
          <w:szCs w:val="24"/>
        </w:rPr>
        <w:tab/>
        <w:t>(4.16)</w:t>
      </w:r>
    </w:p>
    <w:p w:rsidR="009470F5" w:rsidRPr="00B01A34" w:rsidRDefault="009470F5" w:rsidP="009470F5">
      <w:pPr>
        <w:ind w:firstLine="3960"/>
        <w:rPr>
          <w:rFonts w:ascii="Times New Roman" w:hAnsi="Times New Roman"/>
          <w:sz w:val="24"/>
          <w:szCs w:val="24"/>
          <w:lang w:val="en-US"/>
        </w:rPr>
      </w:pPr>
      <w:r w:rsidRPr="00B01A34">
        <w:rPr>
          <w:rFonts w:ascii="Times New Roman" w:hAnsi="Times New Roman"/>
          <w:sz w:val="24"/>
          <w:szCs w:val="24"/>
          <w:lang w:val="en-US"/>
        </w:rPr>
        <w:t>…………..</w:t>
      </w:r>
    </w:p>
    <w:p w:rsidR="009470F5" w:rsidRPr="00B01A34" w:rsidRDefault="009470F5" w:rsidP="009470F5">
      <w:pPr>
        <w:ind w:firstLine="3960"/>
        <w:rPr>
          <w:rFonts w:ascii="Times New Roman" w:hAnsi="Times New Roman"/>
          <w:sz w:val="24"/>
          <w:szCs w:val="24"/>
          <w:lang w:val="en-US"/>
        </w:rPr>
      </w:pPr>
      <w:r w:rsidRPr="00B01A34">
        <w:rPr>
          <w:rFonts w:ascii="Times New Roman" w:hAnsi="Times New Roman"/>
          <w:position w:val="-12"/>
          <w:sz w:val="24"/>
          <w:szCs w:val="24"/>
        </w:rPr>
        <w:object w:dxaOrig="1120" w:dyaOrig="380">
          <v:shape id="_x0000_i1091" type="#_x0000_t75" style="width:55.7pt;height:18.8pt" o:ole="" fillcolor="window">
            <v:imagedata r:id="rId138" o:title=""/>
          </v:shape>
          <o:OLEObject Type="Embed" ProgID="Equation.3" ShapeID="_x0000_i1091" DrawAspect="Content" ObjectID="_1640432069" r:id="rId139"/>
        </w:objec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Нақты мәндердің айырмашылығы нөлге тең, себебі өлшенген қатесіз өлшемдер өсімшелерінің нәтижесі өзара тең болады. Сондықтан нөлден өзгеше айырмашылық d</w:t>
      </w:r>
      <w:r w:rsidRPr="00B01A34">
        <w:rPr>
          <w:rFonts w:ascii="Times New Roman" w:hAnsi="Times New Roman"/>
          <w:color w:val="000000"/>
          <w:sz w:val="24"/>
          <w:szCs w:val="24"/>
          <w:vertAlign w:val="subscript"/>
          <w:lang w:val="kk-KZ"/>
        </w:rPr>
        <w:t>i</w:t>
      </w:r>
      <w:r w:rsidRPr="00B01A34">
        <w:rPr>
          <w:rFonts w:ascii="Times New Roman" w:hAnsi="Times New Roman"/>
          <w:color w:val="000000"/>
          <w:sz w:val="24"/>
          <w:szCs w:val="24"/>
          <w:lang w:val="kk-KZ"/>
        </w:rPr>
        <w:t xml:space="preserve"> — (8.1) нақты қателіктер функциясының айырмашылығы. Осыдан орташа квадраттық қателіктердің айырмашылығын аламыз</w:t>
      </w:r>
    </w:p>
    <w:p w:rsidR="009470F5" w:rsidRPr="00B01A34" w:rsidRDefault="009470F5" w:rsidP="009470F5">
      <w:pPr>
        <w:shd w:val="clear" w:color="auto" w:fill="FFFFFF"/>
        <w:ind w:firstLine="454"/>
        <w:jc w:val="right"/>
        <w:rPr>
          <w:rFonts w:ascii="Times New Roman" w:hAnsi="Times New Roman"/>
          <w:color w:val="000000"/>
          <w:sz w:val="24"/>
          <w:szCs w:val="24"/>
        </w:rPr>
      </w:pPr>
      <w:r w:rsidRPr="00B01A34">
        <w:rPr>
          <w:rFonts w:ascii="Times New Roman" w:hAnsi="Times New Roman"/>
          <w:position w:val="-26"/>
          <w:sz w:val="24"/>
          <w:szCs w:val="24"/>
        </w:rPr>
        <w:object w:dxaOrig="1280" w:dyaOrig="700">
          <v:shape id="_x0000_i1092" type="#_x0000_t75" style="width:63.85pt;height:35.05pt" o:ole="" fillcolor="window">
            <v:imagedata r:id="rId140" o:title=""/>
          </v:shape>
          <o:OLEObject Type="Embed" ProgID="Equation.3" ShapeID="_x0000_i1092" DrawAspect="Content" ObjectID="_1640432070" r:id="rId141"/>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(4.17)</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Сонымен қатар қателіктерді тасымалдау формуласы </w:t>
      </w:r>
      <w:r w:rsidRPr="00B01A34">
        <w:rPr>
          <w:rFonts w:ascii="Times New Roman" w:hAnsi="Times New Roman"/>
          <w:color w:val="000000"/>
          <w:sz w:val="24"/>
          <w:szCs w:val="24"/>
        </w:rPr>
        <w:t>(4.9)</w:t>
      </w:r>
      <w:r w:rsidRPr="00B01A34">
        <w:rPr>
          <w:rFonts w:ascii="Times New Roman" w:hAnsi="Times New Roman"/>
          <w:color w:val="000000"/>
          <w:sz w:val="24"/>
          <w:szCs w:val="24"/>
          <w:lang w:val="kk-KZ"/>
        </w:rPr>
        <w:t xml:space="preserve"> орташа квадраттық қателік қосындысы немесе екі өсімше айырмашылығы, </w:t>
      </w:r>
      <w:r w:rsidRPr="00B01A34">
        <w:rPr>
          <w:rFonts w:ascii="Times New Roman" w:hAnsi="Times New Roman"/>
          <w:color w:val="000000"/>
          <w:sz w:val="24"/>
          <w:szCs w:val="24"/>
        </w:rPr>
        <w:t>/</w:t>
      </w:r>
      <w:r w:rsidRPr="00B01A34">
        <w:rPr>
          <w:rFonts w:ascii="Times New Roman" w:hAnsi="Times New Roman"/>
          <w:color w:val="000000"/>
          <w:sz w:val="24"/>
          <w:szCs w:val="24"/>
          <w:lang w:val="kk-KZ"/>
        </w:rPr>
        <w:t xml:space="preserve"> осы өсімшелердің орташа қателігімен есептелетін түрі</w:t>
      </w:r>
    </w:p>
    <w:p w:rsidR="009470F5" w:rsidRPr="00B01A34" w:rsidRDefault="009470F5" w:rsidP="009470F5">
      <w:pPr>
        <w:ind w:firstLine="454"/>
        <w:jc w:val="center"/>
        <w:rPr>
          <w:rFonts w:ascii="Times New Roman" w:hAnsi="Times New Roman"/>
          <w:sz w:val="24"/>
          <w:szCs w:val="24"/>
        </w:rPr>
      </w:pPr>
      <w:r w:rsidRPr="00B01A34">
        <w:rPr>
          <w:rFonts w:ascii="Times New Roman" w:hAnsi="Times New Roman"/>
          <w:position w:val="-12"/>
          <w:sz w:val="24"/>
          <w:szCs w:val="24"/>
        </w:rPr>
        <w:object w:dxaOrig="1440" w:dyaOrig="380">
          <v:shape id="_x0000_i1093" type="#_x0000_t75" style="width:1in;height:18.8pt" o:ole="" fillcolor="window">
            <v:imagedata r:id="rId142" o:title=""/>
          </v:shape>
          <o:OLEObject Type="Embed" ProgID="Equation.3" ShapeID="_x0000_i1093" DrawAspect="Content" ObjectID="_1640432071" r:id="rId143"/>
        </w:object>
      </w:r>
    </w:p>
    <w:p w:rsidR="009470F5" w:rsidRPr="00B01A34" w:rsidRDefault="009470F5" w:rsidP="009470F5">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lang w:val="kk-KZ"/>
        </w:rPr>
        <w:t>мұндағы</w:t>
      </w:r>
      <w:r w:rsidRPr="00B01A34">
        <w:rPr>
          <w:rFonts w:ascii="Times New Roman" w:hAnsi="Times New Roman"/>
          <w:color w:val="000000"/>
          <w:sz w:val="24"/>
          <w:szCs w:val="24"/>
        </w:rPr>
        <w:t xml:space="preserve"> </w:t>
      </w:r>
      <w:r w:rsidRPr="00B01A34">
        <w:rPr>
          <w:rFonts w:ascii="Times New Roman" w:hAnsi="Times New Roman"/>
          <w:color w:val="000000"/>
          <w:sz w:val="24"/>
          <w:szCs w:val="24"/>
          <w:lang w:val="en-US"/>
        </w:rPr>
        <w:t>m</w:t>
      </w:r>
      <w:r w:rsidRPr="00B01A34">
        <w:rPr>
          <w:rFonts w:ascii="Times New Roman" w:hAnsi="Times New Roman"/>
          <w:color w:val="000000"/>
          <w:sz w:val="24"/>
          <w:szCs w:val="24"/>
          <w:vertAlign w:val="subscript"/>
        </w:rPr>
        <w:t>1</w:t>
      </w:r>
      <w:r w:rsidRPr="00B01A34">
        <w:rPr>
          <w:rFonts w:ascii="Times New Roman" w:hAnsi="Times New Roman"/>
          <w:color w:val="000000"/>
          <w:sz w:val="24"/>
          <w:szCs w:val="24"/>
        </w:rPr>
        <w:t xml:space="preserve"> = </w:t>
      </w:r>
      <w:r w:rsidRPr="00B01A34">
        <w:rPr>
          <w:rFonts w:ascii="Times New Roman" w:hAnsi="Times New Roman"/>
          <w:color w:val="000000"/>
          <w:sz w:val="24"/>
          <w:szCs w:val="24"/>
          <w:lang w:val="en-US"/>
        </w:rPr>
        <w:t>m</w:t>
      </w:r>
      <w:r w:rsidRPr="00B01A34">
        <w:rPr>
          <w:rFonts w:ascii="Times New Roman" w:hAnsi="Times New Roman"/>
          <w:color w:val="000000"/>
          <w:sz w:val="24"/>
          <w:szCs w:val="24"/>
          <w:vertAlign w:val="subscript"/>
        </w:rPr>
        <w:t>2</w:t>
      </w:r>
      <w:r w:rsidRPr="00B01A34">
        <w:rPr>
          <w:rFonts w:ascii="Times New Roman" w:hAnsi="Times New Roman"/>
          <w:color w:val="000000"/>
          <w:sz w:val="24"/>
          <w:szCs w:val="24"/>
        </w:rPr>
        <w:t xml:space="preserve"> = </w:t>
      </w:r>
      <w:r w:rsidRPr="00B01A34">
        <w:rPr>
          <w:rFonts w:ascii="Times New Roman" w:hAnsi="Times New Roman"/>
          <w:color w:val="000000"/>
          <w:sz w:val="24"/>
          <w:szCs w:val="24"/>
          <w:lang w:val="en-US"/>
        </w:rPr>
        <w:t>m</w:t>
      </w:r>
      <w:r w:rsidRPr="00B01A34">
        <w:rPr>
          <w:rFonts w:ascii="Times New Roman" w:hAnsi="Times New Roman"/>
          <w:color w:val="000000"/>
          <w:sz w:val="24"/>
          <w:szCs w:val="24"/>
          <w:vertAlign w:val="subscript"/>
          <w:lang w:val="en-US"/>
        </w:rPr>
        <w:t>n</w:t>
      </w:r>
      <w:r w:rsidRPr="00B01A34">
        <w:rPr>
          <w:rFonts w:ascii="Times New Roman" w:hAnsi="Times New Roman"/>
          <w:color w:val="000000"/>
          <w:sz w:val="24"/>
          <w:szCs w:val="24"/>
          <w:lang w:val="kk-KZ"/>
        </w:rPr>
        <w:t xml:space="preserve"> болса, онда</w:t>
      </w:r>
    </w:p>
    <w:p w:rsidR="009470F5" w:rsidRPr="00B01A34" w:rsidRDefault="009470F5" w:rsidP="009470F5">
      <w:pPr>
        <w:ind w:firstLine="454"/>
        <w:jc w:val="right"/>
        <w:rPr>
          <w:rFonts w:ascii="Times New Roman" w:hAnsi="Times New Roman"/>
          <w:sz w:val="24"/>
          <w:szCs w:val="24"/>
        </w:rPr>
      </w:pPr>
      <w:r w:rsidRPr="00B01A34">
        <w:rPr>
          <w:rFonts w:ascii="Times New Roman" w:hAnsi="Times New Roman"/>
          <w:position w:val="-12"/>
          <w:sz w:val="24"/>
          <w:szCs w:val="24"/>
        </w:rPr>
        <w:object w:dxaOrig="1160" w:dyaOrig="400">
          <v:shape id="_x0000_i1094" type="#_x0000_t75" style="width:58.25pt;height:20.05pt" o:ole="" fillcolor="window">
            <v:imagedata r:id="rId144" o:title=""/>
          </v:shape>
          <o:OLEObject Type="Embed" ProgID="Equation.3" ShapeID="_x0000_i1094" DrawAspect="Content" ObjectID="_1640432072" r:id="rId145"/>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(4.18)</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rPr>
        <w:t xml:space="preserve">(4.17) </w:t>
      </w:r>
      <w:r w:rsidRPr="00B01A34">
        <w:rPr>
          <w:rFonts w:ascii="Times New Roman" w:hAnsi="Times New Roman"/>
          <w:color w:val="000000"/>
          <w:sz w:val="24"/>
          <w:szCs w:val="24"/>
          <w:lang w:val="kk-KZ"/>
        </w:rPr>
        <w:t>және</w:t>
      </w:r>
      <w:r w:rsidRPr="00B01A34">
        <w:rPr>
          <w:rFonts w:ascii="Times New Roman" w:hAnsi="Times New Roman"/>
          <w:color w:val="000000"/>
          <w:sz w:val="24"/>
          <w:szCs w:val="24"/>
        </w:rPr>
        <w:t xml:space="preserve"> (4.18)</w:t>
      </w:r>
      <w:r w:rsidRPr="00B01A34">
        <w:rPr>
          <w:rFonts w:ascii="Times New Roman" w:hAnsi="Times New Roman"/>
          <w:color w:val="000000"/>
          <w:sz w:val="24"/>
          <w:szCs w:val="24"/>
          <w:lang w:val="kk-KZ"/>
        </w:rPr>
        <w:t xml:space="preserve"> формулаларының оң жақ теңдеулерін ескеретін болсақ, шамалы өзгерістерден кейін соңғы бір өлшемнің екі мәннің айырмашылығының орташа квадраттық қателігін аламыз</w:t>
      </w:r>
    </w:p>
    <w:p w:rsidR="009470F5" w:rsidRPr="00B01A34" w:rsidRDefault="009470F5" w:rsidP="009470F5">
      <w:pPr>
        <w:ind w:firstLine="454"/>
        <w:jc w:val="right"/>
        <w:rPr>
          <w:rFonts w:ascii="Times New Roman" w:hAnsi="Times New Roman"/>
          <w:sz w:val="24"/>
          <w:szCs w:val="24"/>
        </w:rPr>
      </w:pPr>
      <w:r w:rsidRPr="00B01A34">
        <w:rPr>
          <w:rFonts w:ascii="Times New Roman" w:hAnsi="Times New Roman"/>
          <w:position w:val="-26"/>
          <w:sz w:val="24"/>
          <w:szCs w:val="24"/>
        </w:rPr>
        <w:object w:dxaOrig="1120" w:dyaOrig="700">
          <v:shape id="_x0000_i1095" type="#_x0000_t75" style="width:55.7pt;height:35.05pt" o:ole="" fillcolor="window">
            <v:imagedata r:id="rId146" o:title=""/>
          </v:shape>
          <o:OLEObject Type="Embed" ProgID="Equation.3" ShapeID="_x0000_i1095" DrawAspect="Content" ObjectID="_1640432073" r:id="rId147"/>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(4.19)</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en-US"/>
        </w:rPr>
        <w:t>d</w:t>
      </w:r>
      <w:r w:rsidRPr="00B01A34">
        <w:rPr>
          <w:rFonts w:ascii="Times New Roman" w:hAnsi="Times New Roman"/>
          <w:color w:val="000000"/>
          <w:sz w:val="24"/>
          <w:szCs w:val="24"/>
          <w:vertAlign w:val="subscript"/>
          <w:lang w:val="en-US"/>
        </w:rPr>
        <w:t>i</w:t>
      </w:r>
      <w:r w:rsidRPr="00B01A34">
        <w:rPr>
          <w:rFonts w:ascii="Times New Roman" w:hAnsi="Times New Roman"/>
          <w:color w:val="000000"/>
          <w:sz w:val="24"/>
          <w:szCs w:val="24"/>
          <w:vertAlign w:val="subscript"/>
          <w:lang w:val="kk-KZ"/>
        </w:rPr>
        <w:t xml:space="preserve"> </w:t>
      </w:r>
      <w:r w:rsidRPr="00B01A34">
        <w:rPr>
          <w:rFonts w:ascii="Times New Roman" w:hAnsi="Times New Roman"/>
          <w:color w:val="000000"/>
          <w:sz w:val="24"/>
          <w:szCs w:val="24"/>
          <w:lang w:val="kk-KZ"/>
        </w:rPr>
        <w:t xml:space="preserve">– нақты мән болғандықтан, </w:t>
      </w:r>
      <w:r w:rsidRPr="00B01A34">
        <w:rPr>
          <w:rFonts w:ascii="Times New Roman" w:hAnsi="Times New Roman"/>
          <w:color w:val="000000"/>
          <w:sz w:val="24"/>
          <w:szCs w:val="24"/>
          <w:lang w:val="en-US"/>
        </w:rPr>
        <w:t>n</w:t>
      </w:r>
      <w:r w:rsidRPr="00B01A34">
        <w:rPr>
          <w:rFonts w:ascii="Times New Roman" w:hAnsi="Times New Roman"/>
          <w:color w:val="000000"/>
          <w:sz w:val="24"/>
          <w:szCs w:val="24"/>
        </w:rPr>
        <w:t xml:space="preserve"> &gt; 20 </w:t>
      </w:r>
      <w:r w:rsidRPr="00B01A34">
        <w:rPr>
          <w:rFonts w:ascii="Times New Roman" w:hAnsi="Times New Roman"/>
          <w:color w:val="000000"/>
          <w:sz w:val="24"/>
          <w:szCs w:val="24"/>
          <w:lang w:val="kk-KZ"/>
        </w:rPr>
        <w:t xml:space="preserve">айырмашылығы көп болған жағдайда, дұрыс теңдеу  </w:t>
      </w:r>
      <w:r w:rsidRPr="00B01A34">
        <w:rPr>
          <w:rFonts w:ascii="Times New Roman" w:hAnsi="Times New Roman"/>
          <w:color w:val="000000"/>
          <w:sz w:val="24"/>
          <w:szCs w:val="24"/>
        </w:rPr>
        <w:sym w:font="Symbol" w:char="F05B"/>
      </w:r>
      <w:r w:rsidRPr="00B01A34">
        <w:rPr>
          <w:rFonts w:ascii="Times New Roman" w:hAnsi="Times New Roman"/>
          <w:color w:val="000000"/>
          <w:sz w:val="24"/>
          <w:szCs w:val="24"/>
          <w:lang w:val="en-US"/>
        </w:rPr>
        <w:t>d</w:t>
      </w:r>
      <w:r w:rsidRPr="00B01A34">
        <w:rPr>
          <w:rFonts w:ascii="Times New Roman" w:hAnsi="Times New Roman"/>
          <w:color w:val="000000"/>
          <w:sz w:val="24"/>
          <w:szCs w:val="24"/>
        </w:rPr>
        <w:sym w:font="Symbol" w:char="F05D"/>
      </w:r>
      <w:r w:rsidRPr="00B01A34">
        <w:rPr>
          <w:rFonts w:ascii="Times New Roman" w:hAnsi="Times New Roman"/>
          <w:color w:val="000000"/>
          <w:sz w:val="24"/>
          <w:szCs w:val="24"/>
        </w:rPr>
        <w:t>/</w:t>
      </w:r>
      <w:r w:rsidRPr="00B01A34">
        <w:rPr>
          <w:rFonts w:ascii="Times New Roman" w:hAnsi="Times New Roman"/>
          <w:color w:val="000000"/>
          <w:sz w:val="24"/>
          <w:szCs w:val="24"/>
          <w:lang w:val="en-US"/>
        </w:rPr>
        <w:t>n</w:t>
      </w:r>
      <w:r w:rsidRPr="00B01A34">
        <w:rPr>
          <w:rFonts w:ascii="Times New Roman" w:hAnsi="Times New Roman"/>
          <w:color w:val="000000"/>
          <w:sz w:val="24"/>
          <w:szCs w:val="24"/>
        </w:rPr>
        <w:t xml:space="preserve"> == 0</w:t>
      </w:r>
      <w:r w:rsidRPr="00B01A34">
        <w:rPr>
          <w:rFonts w:ascii="Times New Roman" w:hAnsi="Times New Roman"/>
          <w:color w:val="000000"/>
          <w:sz w:val="24"/>
          <w:szCs w:val="24"/>
          <w:lang w:val="kk-KZ"/>
        </w:rPr>
        <w:t xml:space="preserve"> тең болады. Егер осы мәндер нөлден өзгеше болса, өлшеулердің жүйелік </w:t>
      </w:r>
      <w:r w:rsidRPr="00B01A34">
        <w:rPr>
          <w:rFonts w:ascii="Times New Roman" w:hAnsi="Times New Roman"/>
          <w:color w:val="000000"/>
          <w:sz w:val="24"/>
          <w:szCs w:val="24"/>
          <w:lang w:val="kk-KZ"/>
        </w:rPr>
        <w:lastRenderedPageBreak/>
        <w:t>қателігін қолға алуға болады. Сондықтан кездейсоқ қосалқы квадраттық қателікті есептеу үшін формуламен анықталған түзетілген мәндерді қабылдайды.</w:t>
      </w:r>
    </w:p>
    <w:p w:rsidR="009470F5" w:rsidRPr="00B01A34" w:rsidRDefault="009470F5" w:rsidP="009470F5">
      <w:pPr>
        <w:shd w:val="clear" w:color="auto" w:fill="FFFFFF"/>
        <w:ind w:firstLine="454"/>
        <w:rPr>
          <w:rFonts w:ascii="Times New Roman" w:hAnsi="Times New Roman"/>
          <w:color w:val="000000"/>
          <w:sz w:val="24"/>
          <w:szCs w:val="24"/>
          <w:vertAlign w:val="subscript"/>
          <w:lang w:val="kk-KZ"/>
        </w:rPr>
      </w:pPr>
      <w:r w:rsidRPr="00B01A34">
        <w:rPr>
          <w:rFonts w:ascii="Times New Roman" w:hAnsi="Times New Roman"/>
          <w:color w:val="000000"/>
          <w:sz w:val="24"/>
          <w:szCs w:val="24"/>
          <w:lang w:val="kk-KZ"/>
        </w:rPr>
        <w:t>Байқағанымыздай, d</w:t>
      </w:r>
      <w:r w:rsidRPr="00B01A34">
        <w:rPr>
          <w:rFonts w:ascii="Times New Roman" w:hAnsi="Times New Roman"/>
          <w:color w:val="000000"/>
          <w:sz w:val="24"/>
          <w:szCs w:val="24"/>
          <w:vertAlign w:val="subscript"/>
          <w:lang w:val="kk-KZ"/>
        </w:rPr>
        <w:t>i</w:t>
      </w:r>
      <w:r w:rsidRPr="00B01A34">
        <w:rPr>
          <w:rFonts w:ascii="Times New Roman" w:hAnsi="Times New Roman"/>
          <w:color w:val="000000"/>
          <w:sz w:val="24"/>
          <w:szCs w:val="24"/>
          <w:lang w:val="en-US"/>
        </w:rPr>
        <w:sym w:font="Symbol" w:char="F0A2"/>
      </w:r>
      <w:r w:rsidRPr="00B01A34">
        <w:rPr>
          <w:rFonts w:ascii="Times New Roman" w:hAnsi="Times New Roman"/>
          <w:color w:val="000000"/>
          <w:sz w:val="24"/>
          <w:szCs w:val="24"/>
          <w:lang w:val="kk-KZ"/>
        </w:rPr>
        <w:t xml:space="preserve"> - кездейсоқ өсімшелер ауытқуы d</w:t>
      </w:r>
      <w:r w:rsidRPr="00B01A34">
        <w:rPr>
          <w:rFonts w:ascii="Times New Roman" w:hAnsi="Times New Roman"/>
          <w:color w:val="000000"/>
          <w:sz w:val="24"/>
          <w:szCs w:val="24"/>
          <w:vertAlign w:val="subscript"/>
          <w:lang w:val="kk-KZ"/>
        </w:rPr>
        <w:t xml:space="preserve">i </w:t>
      </w:r>
      <w:r w:rsidRPr="00B01A34">
        <w:rPr>
          <w:rFonts w:ascii="Times New Roman" w:hAnsi="Times New Roman"/>
          <w:color w:val="000000"/>
          <w:sz w:val="24"/>
          <w:szCs w:val="24"/>
          <w:lang w:val="kk-KZ"/>
        </w:rPr>
        <w:t xml:space="preserve">– орташа арифметикалық өсімшеден айырмашылығы. Онда кездейсоқ қосалқы орташа квадраттық қателік Бессель формуласы </w:t>
      </w:r>
      <w:r w:rsidRPr="00B01A34">
        <w:rPr>
          <w:rFonts w:ascii="Times New Roman" w:hAnsi="Times New Roman"/>
          <w:color w:val="000000"/>
          <w:sz w:val="24"/>
          <w:szCs w:val="24"/>
          <w:vertAlign w:val="subscript"/>
          <w:lang w:val="kk-KZ"/>
        </w:rPr>
        <w:t>арқылы алынады:</w:t>
      </w:r>
    </w:p>
    <w:p w:rsidR="009470F5" w:rsidRPr="00B01A34" w:rsidRDefault="009470F5" w:rsidP="009470F5">
      <w:pPr>
        <w:ind w:firstLine="454"/>
        <w:rPr>
          <w:rFonts w:ascii="Times New Roman" w:hAnsi="Times New Roman"/>
          <w:sz w:val="24"/>
          <w:szCs w:val="24"/>
          <w:lang w:val="kk-KZ"/>
        </w:rPr>
      </w:pPr>
    </w:p>
    <w:p w:rsidR="009470F5" w:rsidRPr="00B01A34" w:rsidRDefault="009470F5" w:rsidP="009470F5">
      <w:pPr>
        <w:ind w:firstLine="454"/>
        <w:jc w:val="right"/>
        <w:rPr>
          <w:rFonts w:ascii="Times New Roman" w:hAnsi="Times New Roman"/>
          <w:sz w:val="24"/>
          <w:szCs w:val="24"/>
        </w:rPr>
      </w:pPr>
      <w:r w:rsidRPr="00B01A34">
        <w:rPr>
          <w:rFonts w:ascii="Times New Roman" w:hAnsi="Times New Roman"/>
          <w:position w:val="-30"/>
          <w:sz w:val="24"/>
          <w:szCs w:val="24"/>
        </w:rPr>
        <w:object w:dxaOrig="1420" w:dyaOrig="760">
          <v:shape id="_x0000_i1096" type="#_x0000_t75" style="width:70.75pt;height:38.2pt" o:ole="" fillcolor="window">
            <v:imagedata r:id="rId148" o:title=""/>
          </v:shape>
          <o:OLEObject Type="Embed" ProgID="Equation.3" ShapeID="_x0000_i1096" DrawAspect="Content" ObjectID="_1640432074" r:id="rId149"/>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(4.20)</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Бұл жағдайда қатесіз есептеулер кезінде үнемі </w:t>
      </w:r>
      <w:r w:rsidRPr="00B01A34">
        <w:rPr>
          <w:rFonts w:ascii="Times New Roman" w:hAnsi="Times New Roman"/>
          <w:color w:val="000000"/>
          <w:sz w:val="24"/>
          <w:szCs w:val="24"/>
        </w:rPr>
        <w:sym w:font="Symbol" w:char="F05B"/>
      </w:r>
      <w:r w:rsidRPr="00B01A34">
        <w:rPr>
          <w:rFonts w:ascii="Times New Roman" w:hAnsi="Times New Roman"/>
          <w:color w:val="000000"/>
          <w:sz w:val="24"/>
          <w:szCs w:val="24"/>
          <w:lang w:val="en-US"/>
        </w:rPr>
        <w:t>d</w:t>
      </w:r>
      <w:r w:rsidRPr="00B01A34">
        <w:rPr>
          <w:rFonts w:ascii="Times New Roman" w:hAnsi="Times New Roman"/>
          <w:color w:val="000000"/>
          <w:sz w:val="24"/>
          <w:szCs w:val="24"/>
          <w:lang w:val="en-US"/>
        </w:rPr>
        <w:sym w:font="Symbol" w:char="F0A2"/>
      </w:r>
      <w:r w:rsidRPr="00B01A34">
        <w:rPr>
          <w:rFonts w:ascii="Times New Roman" w:hAnsi="Times New Roman"/>
          <w:color w:val="000000"/>
          <w:sz w:val="24"/>
          <w:szCs w:val="24"/>
        </w:rPr>
        <w:t xml:space="preserve"> ] = 0</w:t>
      </w:r>
      <w:r w:rsidRPr="00B01A34">
        <w:rPr>
          <w:rFonts w:ascii="Times New Roman" w:hAnsi="Times New Roman"/>
          <w:color w:val="000000"/>
          <w:sz w:val="24"/>
          <w:szCs w:val="24"/>
          <w:lang w:val="kk-KZ"/>
        </w:rPr>
        <w:t xml:space="preserve"> болады.</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Айтып өтсек, (4.19) және (4.20) формулаларымен өлшеулердің дәлдігін бағалағанда орташа қателіктердің төмендетілген мәндері m алынады, себебі көбіне екі рет жүргізілген өлшеулер бірдей жағдайда жүргізілгендіктен, аспапты ортану кезінде, бірдей иілу бұрыштары болған кезде болады. Нәтижесінде бастапқы мәндері бірдей әсер етеді, екі өлшеудің нәтижесі мен айырмашылықтың нәтижесіндешығарылады.</w:t>
      </w:r>
    </w:p>
    <w:p w:rsidR="009470F5" w:rsidRPr="00B01A34" w:rsidRDefault="009470F5" w:rsidP="009470F5">
      <w:pPr>
        <w:shd w:val="clear" w:color="auto" w:fill="FFFFFF"/>
        <w:ind w:firstLine="454"/>
        <w:rPr>
          <w:rFonts w:ascii="Times New Roman" w:hAnsi="Times New Roman"/>
          <w:color w:val="000000"/>
          <w:sz w:val="24"/>
          <w:szCs w:val="24"/>
          <w:lang w:val="kk-KZ"/>
        </w:rPr>
      </w:pPr>
    </w:p>
    <w:p w:rsidR="009470F5" w:rsidRPr="00B01A34" w:rsidRDefault="009470F5" w:rsidP="009470F5">
      <w:pPr>
        <w:shd w:val="clear" w:color="auto" w:fill="FFFFFF"/>
        <w:ind w:firstLine="454"/>
        <w:rPr>
          <w:rFonts w:ascii="Times New Roman" w:hAnsi="Times New Roman"/>
          <w:color w:val="000000"/>
          <w:sz w:val="24"/>
          <w:szCs w:val="24"/>
        </w:rPr>
      </w:pPr>
      <w:r w:rsidRPr="00B01A34">
        <w:rPr>
          <w:rFonts w:ascii="Times New Roman" w:hAnsi="Times New Roman"/>
          <w:color w:val="000000"/>
          <w:sz w:val="24"/>
          <w:szCs w:val="24"/>
          <w:lang w:val="kk-KZ"/>
        </w:rPr>
        <w:t>Кесте</w:t>
      </w:r>
      <w:r w:rsidRPr="00B01A34">
        <w:rPr>
          <w:rFonts w:ascii="Times New Roman" w:hAnsi="Times New Roman"/>
          <w:color w:val="000000"/>
          <w:sz w:val="24"/>
          <w:szCs w:val="24"/>
        </w:rPr>
        <w:t xml:space="preserve"> 4.1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93"/>
        <w:gridCol w:w="1993"/>
        <w:gridCol w:w="1993"/>
        <w:gridCol w:w="1993"/>
        <w:gridCol w:w="1993"/>
      </w:tblGrid>
      <w:tr w:rsidR="009470F5" w:rsidRPr="00B01A34" w:rsidTr="007B5180">
        <w:tblPrEx>
          <w:tblCellMar>
            <w:top w:w="0" w:type="dxa"/>
            <w:bottom w:w="0" w:type="dxa"/>
          </w:tblCellMar>
        </w:tblPrEx>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lang w:val="kk-KZ"/>
              </w:rPr>
              <w:t>Өлшеулер жұбының нөмірі</w:t>
            </w:r>
          </w:p>
        </w:tc>
        <w:tc>
          <w:tcPr>
            <w:tcW w:w="1993" w:type="dxa"/>
          </w:tcPr>
          <w:p w:rsidR="009470F5" w:rsidRPr="00B01A34" w:rsidRDefault="009470F5" w:rsidP="007B5180">
            <w:pPr>
              <w:jc w:val="center"/>
              <w:rPr>
                <w:rFonts w:ascii="Times New Roman" w:hAnsi="Times New Roman"/>
                <w:sz w:val="24"/>
                <w:szCs w:val="24"/>
                <w:lang w:val="en-US"/>
              </w:rPr>
            </w:pPr>
            <w:r w:rsidRPr="00B01A34">
              <w:rPr>
                <w:rFonts w:ascii="Times New Roman" w:hAnsi="Times New Roman"/>
                <w:sz w:val="24"/>
                <w:szCs w:val="24"/>
                <w:lang w:val="en-US"/>
              </w:rPr>
              <w:t>l</w:t>
            </w:r>
            <w:r w:rsidRPr="00B01A34">
              <w:rPr>
                <w:rFonts w:ascii="Times New Roman" w:hAnsi="Times New Roman"/>
                <w:sz w:val="24"/>
                <w:szCs w:val="24"/>
                <w:vertAlign w:val="superscript"/>
                <w:lang w:val="en-US"/>
              </w:rPr>
              <w:t>/</w:t>
            </w:r>
            <w:r w:rsidRPr="00B01A34">
              <w:rPr>
                <w:rFonts w:ascii="Times New Roman" w:hAnsi="Times New Roman"/>
                <w:sz w:val="24"/>
                <w:szCs w:val="24"/>
                <w:vertAlign w:val="subscript"/>
                <w:lang w:val="en-US"/>
              </w:rPr>
              <w:t>i</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lang w:val="en-US"/>
              </w:rPr>
              <w:t>l</w:t>
            </w:r>
            <w:r w:rsidRPr="00B01A34">
              <w:rPr>
                <w:rFonts w:ascii="Times New Roman" w:hAnsi="Times New Roman"/>
                <w:sz w:val="24"/>
                <w:szCs w:val="24"/>
                <w:vertAlign w:val="superscript"/>
                <w:lang w:val="en-US"/>
              </w:rPr>
              <w:t>//</w:t>
            </w:r>
            <w:r w:rsidRPr="00B01A34">
              <w:rPr>
                <w:rFonts w:ascii="Times New Roman" w:hAnsi="Times New Roman"/>
                <w:sz w:val="24"/>
                <w:szCs w:val="24"/>
                <w:vertAlign w:val="subscript"/>
                <w:lang w:val="en-US"/>
              </w:rPr>
              <w:t>i</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lang w:val="en-US"/>
              </w:rPr>
              <w:t>d</w:t>
            </w:r>
            <w:r w:rsidRPr="00B01A34">
              <w:rPr>
                <w:rFonts w:ascii="Times New Roman" w:hAnsi="Times New Roman"/>
                <w:sz w:val="24"/>
                <w:szCs w:val="24"/>
                <w:vertAlign w:val="subscript"/>
                <w:lang w:val="en-US"/>
              </w:rPr>
              <w:t>J</w:t>
            </w:r>
            <w:r w:rsidRPr="00B01A34">
              <w:rPr>
                <w:rFonts w:ascii="Times New Roman" w:hAnsi="Times New Roman"/>
                <w:sz w:val="24"/>
                <w:szCs w:val="24"/>
                <w:lang w:val="en-US"/>
              </w:rPr>
              <w:t>= l</w:t>
            </w:r>
            <w:r w:rsidRPr="00B01A34">
              <w:rPr>
                <w:rFonts w:ascii="Times New Roman" w:hAnsi="Times New Roman"/>
                <w:sz w:val="24"/>
                <w:szCs w:val="24"/>
                <w:vertAlign w:val="superscript"/>
                <w:lang w:val="en-US"/>
              </w:rPr>
              <w:t>/</w:t>
            </w:r>
            <w:r w:rsidRPr="00B01A34">
              <w:rPr>
                <w:rFonts w:ascii="Times New Roman" w:hAnsi="Times New Roman"/>
                <w:sz w:val="24"/>
                <w:szCs w:val="24"/>
                <w:vertAlign w:val="subscript"/>
                <w:lang w:val="en-US"/>
              </w:rPr>
              <w:t>i</w:t>
            </w:r>
            <w:r w:rsidRPr="00B01A34">
              <w:rPr>
                <w:rFonts w:ascii="Times New Roman" w:hAnsi="Times New Roman"/>
                <w:sz w:val="24"/>
                <w:szCs w:val="24"/>
                <w:lang w:val="en-US"/>
              </w:rPr>
              <w:t>- l</w:t>
            </w:r>
            <w:r w:rsidRPr="00B01A34">
              <w:rPr>
                <w:rFonts w:ascii="Times New Roman" w:hAnsi="Times New Roman"/>
                <w:sz w:val="24"/>
                <w:szCs w:val="24"/>
                <w:vertAlign w:val="superscript"/>
                <w:lang w:val="en-US"/>
              </w:rPr>
              <w:t>//</w:t>
            </w:r>
            <w:r w:rsidRPr="00B01A34">
              <w:rPr>
                <w:rFonts w:ascii="Times New Roman" w:hAnsi="Times New Roman"/>
                <w:sz w:val="24"/>
                <w:szCs w:val="24"/>
                <w:vertAlign w:val="subscript"/>
                <w:lang w:val="en-US"/>
              </w:rPr>
              <w:t>i</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lang w:val="en-US"/>
              </w:rPr>
              <w:t>d</w:t>
            </w:r>
            <w:r w:rsidRPr="00B01A34">
              <w:rPr>
                <w:rFonts w:ascii="Times New Roman" w:hAnsi="Times New Roman"/>
                <w:sz w:val="24"/>
                <w:szCs w:val="24"/>
                <w:vertAlign w:val="subscript"/>
                <w:lang w:val="en-US"/>
              </w:rPr>
              <w:t>i</w:t>
            </w:r>
            <w:r w:rsidRPr="00B01A34">
              <w:rPr>
                <w:rFonts w:ascii="Times New Roman" w:hAnsi="Times New Roman"/>
                <w:sz w:val="24"/>
                <w:szCs w:val="24"/>
                <w:lang w:val="en-US"/>
              </w:rPr>
              <w:t>d</w:t>
            </w:r>
            <w:r w:rsidRPr="00B01A34">
              <w:rPr>
                <w:rFonts w:ascii="Times New Roman" w:hAnsi="Times New Roman"/>
                <w:sz w:val="24"/>
                <w:szCs w:val="24"/>
                <w:vertAlign w:val="subscript"/>
                <w:lang w:val="en-US"/>
              </w:rPr>
              <w:t>i</w:t>
            </w:r>
          </w:p>
        </w:tc>
      </w:tr>
      <w:tr w:rsidR="009470F5" w:rsidRPr="00B01A34" w:rsidTr="007B5180">
        <w:tblPrEx>
          <w:tblCellMar>
            <w:top w:w="0" w:type="dxa"/>
            <w:bottom w:w="0" w:type="dxa"/>
          </w:tblCellMar>
        </w:tblPrEx>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1</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315</w:t>
            </w:r>
            <w:r w:rsidRPr="00B01A34">
              <w:rPr>
                <w:rFonts w:ascii="Times New Roman" w:hAnsi="Times New Roman"/>
                <w:sz w:val="24"/>
                <w:szCs w:val="24"/>
                <w:vertAlign w:val="superscript"/>
              </w:rPr>
              <w:t>0</w:t>
            </w:r>
            <w:r w:rsidRPr="00B01A34">
              <w:rPr>
                <w:rFonts w:ascii="Times New Roman" w:hAnsi="Times New Roman"/>
                <w:sz w:val="24"/>
                <w:szCs w:val="24"/>
              </w:rPr>
              <w:t>18</w:t>
            </w:r>
            <w:r w:rsidRPr="00B01A34">
              <w:rPr>
                <w:rFonts w:ascii="Times New Roman" w:hAnsi="Times New Roman"/>
                <w:sz w:val="24"/>
                <w:szCs w:val="24"/>
                <w:vertAlign w:val="superscript"/>
              </w:rPr>
              <w:t>/</w:t>
            </w:r>
            <w:r w:rsidRPr="00B01A34">
              <w:rPr>
                <w:rFonts w:ascii="Times New Roman" w:hAnsi="Times New Roman"/>
                <w:sz w:val="24"/>
                <w:szCs w:val="24"/>
              </w:rPr>
              <w:t>05</w:t>
            </w:r>
            <w:r w:rsidRPr="00B01A34">
              <w:rPr>
                <w:rFonts w:ascii="Times New Roman" w:hAnsi="Times New Roman"/>
                <w:sz w:val="24"/>
                <w:szCs w:val="24"/>
                <w:vertAlign w:val="superscript"/>
              </w:rPr>
              <w:t>//</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315</w:t>
            </w:r>
            <w:r w:rsidRPr="00B01A34">
              <w:rPr>
                <w:rFonts w:ascii="Times New Roman" w:hAnsi="Times New Roman"/>
                <w:sz w:val="24"/>
                <w:szCs w:val="24"/>
                <w:vertAlign w:val="superscript"/>
              </w:rPr>
              <w:t>0</w:t>
            </w:r>
            <w:r w:rsidRPr="00B01A34">
              <w:rPr>
                <w:rFonts w:ascii="Times New Roman" w:hAnsi="Times New Roman"/>
                <w:sz w:val="24"/>
                <w:szCs w:val="24"/>
              </w:rPr>
              <w:t>18</w:t>
            </w:r>
            <w:r w:rsidRPr="00B01A34">
              <w:rPr>
                <w:rFonts w:ascii="Times New Roman" w:hAnsi="Times New Roman"/>
                <w:sz w:val="24"/>
                <w:szCs w:val="24"/>
                <w:vertAlign w:val="superscript"/>
              </w:rPr>
              <w:t>/</w:t>
            </w:r>
            <w:r w:rsidRPr="00B01A34">
              <w:rPr>
                <w:rFonts w:ascii="Times New Roman" w:hAnsi="Times New Roman"/>
                <w:sz w:val="24"/>
                <w:szCs w:val="24"/>
              </w:rPr>
              <w:t>05</w:t>
            </w:r>
            <w:r w:rsidRPr="00B01A34">
              <w:rPr>
                <w:rFonts w:ascii="Times New Roman" w:hAnsi="Times New Roman"/>
                <w:sz w:val="24"/>
                <w:szCs w:val="24"/>
                <w:vertAlign w:val="superscript"/>
              </w:rPr>
              <w:t>//</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- 41</w:t>
            </w:r>
            <w:r w:rsidRPr="00B01A34">
              <w:rPr>
                <w:rFonts w:ascii="Times New Roman" w:hAnsi="Times New Roman"/>
                <w:sz w:val="24"/>
                <w:szCs w:val="24"/>
                <w:vertAlign w:val="superscript"/>
              </w:rPr>
              <w:t>//</w:t>
            </w:r>
            <w:r w:rsidRPr="00B01A34">
              <w:rPr>
                <w:rFonts w:ascii="Times New Roman" w:hAnsi="Times New Roman"/>
                <w:position w:val="-10"/>
                <w:sz w:val="24"/>
                <w:szCs w:val="24"/>
              </w:rPr>
              <w:object w:dxaOrig="180" w:dyaOrig="340">
                <v:shape id="_x0000_i1097" type="#_x0000_t75" style="width:8.75pt;height:16.9pt" o:ole="" fillcolor="window">
                  <v:imagedata r:id="rId150" o:title=""/>
                </v:shape>
                <o:OLEObject Type="Embed" ProgID="Equation.3" ShapeID="_x0000_i1097" DrawAspect="Content" ObjectID="_1640432075" r:id="rId151"/>
              </w:object>
            </w:r>
            <w:r w:rsidRPr="00B01A34">
              <w:rPr>
                <w:rFonts w:ascii="Times New Roman" w:hAnsi="Times New Roman"/>
                <w:position w:val="-10"/>
                <w:sz w:val="24"/>
                <w:szCs w:val="24"/>
              </w:rPr>
              <w:object w:dxaOrig="180" w:dyaOrig="340">
                <v:shape id="_x0000_i1098" type="#_x0000_t75" style="width:8.75pt;height:16.9pt" o:ole="" fillcolor="window">
                  <v:imagedata r:id="rId150" o:title=""/>
                </v:shape>
                <o:OLEObject Type="Embed" ProgID="Equation.3" ShapeID="_x0000_i1098" DrawAspect="Content" ObjectID="_1640432076" r:id="rId152"/>
              </w:objec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1681</w:t>
            </w:r>
          </w:p>
        </w:tc>
      </w:tr>
      <w:tr w:rsidR="009470F5" w:rsidRPr="00B01A34" w:rsidTr="007B5180">
        <w:tblPrEx>
          <w:tblCellMar>
            <w:top w:w="0" w:type="dxa"/>
            <w:bottom w:w="0" w:type="dxa"/>
          </w:tblCellMar>
        </w:tblPrEx>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2</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201 44 13</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201 44 13</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- 8</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64</w:t>
            </w:r>
          </w:p>
        </w:tc>
      </w:tr>
      <w:tr w:rsidR="009470F5" w:rsidRPr="00B01A34" w:rsidTr="007B5180">
        <w:tblPrEx>
          <w:tblCellMar>
            <w:top w:w="0" w:type="dxa"/>
            <w:bottom w:w="0" w:type="dxa"/>
          </w:tblCellMar>
        </w:tblPrEx>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3</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53 04 47</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53 04 47</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- 12</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144</w:t>
            </w:r>
          </w:p>
        </w:tc>
      </w:tr>
      <w:tr w:rsidR="009470F5" w:rsidRPr="00B01A34" w:rsidTr="007B5180">
        <w:tblPrEx>
          <w:tblCellMar>
            <w:top w:w="0" w:type="dxa"/>
            <w:bottom w:w="0" w:type="dxa"/>
          </w:tblCellMar>
        </w:tblPrEx>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4</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272 39 50</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272 39 50</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 xml:space="preserve"> 11</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121</w:t>
            </w:r>
          </w:p>
        </w:tc>
      </w:tr>
      <w:tr w:rsidR="009470F5" w:rsidRPr="00B01A34" w:rsidTr="007B5180">
        <w:tblPrEx>
          <w:tblCellMar>
            <w:top w:w="0" w:type="dxa"/>
            <w:bottom w:w="0" w:type="dxa"/>
          </w:tblCellMar>
        </w:tblPrEx>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5</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24 51 14</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24 51 14</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- 4</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16</w:t>
            </w:r>
          </w:p>
        </w:tc>
      </w:tr>
      <w:tr w:rsidR="009470F5" w:rsidRPr="00B01A34" w:rsidTr="007B5180">
        <w:tblPrEx>
          <w:tblCellMar>
            <w:top w:w="0" w:type="dxa"/>
            <w:bottom w:w="0" w:type="dxa"/>
          </w:tblCellMar>
        </w:tblPrEx>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6</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132 32 43</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132 32 43</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 xml:space="preserve"> 16</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256</w:t>
            </w:r>
          </w:p>
        </w:tc>
      </w:tr>
      <w:tr w:rsidR="009470F5" w:rsidRPr="00B01A34" w:rsidTr="007B5180">
        <w:tblPrEx>
          <w:tblCellMar>
            <w:top w:w="0" w:type="dxa"/>
            <w:bottom w:w="0" w:type="dxa"/>
          </w:tblCellMar>
        </w:tblPrEx>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7</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118 15 50</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118 15 50</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- 4</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16</w:t>
            </w:r>
          </w:p>
        </w:tc>
      </w:tr>
      <w:tr w:rsidR="009470F5" w:rsidRPr="00B01A34" w:rsidTr="007B5180">
        <w:tblPrEx>
          <w:tblCellMar>
            <w:top w:w="0" w:type="dxa"/>
            <w:bottom w:w="0" w:type="dxa"/>
          </w:tblCellMar>
        </w:tblPrEx>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8</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2 19 29</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2 19 29</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 xml:space="preserve"> 6</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36</w:t>
            </w:r>
          </w:p>
        </w:tc>
      </w:tr>
      <w:tr w:rsidR="009470F5" w:rsidRPr="00B01A34" w:rsidTr="007B5180">
        <w:tblPrEx>
          <w:tblCellMar>
            <w:top w:w="0" w:type="dxa"/>
            <w:bottom w:w="0" w:type="dxa"/>
          </w:tblCellMar>
        </w:tblPrEx>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9</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299 32 32</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299 32 32</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 xml:space="preserve"> 8</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64</w:t>
            </w:r>
          </w:p>
        </w:tc>
      </w:tr>
      <w:tr w:rsidR="009470F5" w:rsidRPr="00B01A34" w:rsidTr="007B5180">
        <w:tblPrEx>
          <w:tblCellMar>
            <w:top w:w="0" w:type="dxa"/>
            <w:bottom w:w="0" w:type="dxa"/>
          </w:tblCellMar>
        </w:tblPrEx>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10</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77 26 31</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77 26 31</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 xml:space="preserve"> 29</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841</w:t>
            </w:r>
          </w:p>
        </w:tc>
      </w:tr>
      <w:tr w:rsidR="009470F5" w:rsidRPr="00B01A34" w:rsidTr="007B5180">
        <w:tblPrEx>
          <w:tblCellMar>
            <w:top w:w="0" w:type="dxa"/>
            <w:bottom w:w="0" w:type="dxa"/>
          </w:tblCellMar>
        </w:tblPrEx>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11</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45 47 47</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45 47 47</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 xml:space="preserve"> 23</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529</w:t>
            </w:r>
          </w:p>
        </w:tc>
      </w:tr>
      <w:tr w:rsidR="009470F5" w:rsidRPr="00B01A34" w:rsidTr="007B5180">
        <w:tblPrEx>
          <w:tblCellMar>
            <w:top w:w="0" w:type="dxa"/>
            <w:bottom w:w="0" w:type="dxa"/>
          </w:tblCellMar>
        </w:tblPrEx>
        <w:trPr>
          <w:cantSplit/>
        </w:trPr>
        <w:tc>
          <w:tcPr>
            <w:tcW w:w="1993" w:type="dxa"/>
            <w:vMerge w:val="restart"/>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12</w:t>
            </w:r>
          </w:p>
        </w:tc>
        <w:tc>
          <w:tcPr>
            <w:tcW w:w="1993" w:type="dxa"/>
            <w:vMerge w:val="restart"/>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203 34 05</w:t>
            </w:r>
          </w:p>
        </w:tc>
        <w:tc>
          <w:tcPr>
            <w:tcW w:w="1993" w:type="dxa"/>
            <w:vMerge w:val="restart"/>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203 34 05</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- 28</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t>784</w:t>
            </w:r>
          </w:p>
        </w:tc>
      </w:tr>
      <w:tr w:rsidR="009470F5" w:rsidRPr="00B01A34" w:rsidTr="007B5180">
        <w:tblPrEx>
          <w:tblCellMar>
            <w:top w:w="0" w:type="dxa"/>
            <w:bottom w:w="0" w:type="dxa"/>
          </w:tblCellMar>
        </w:tblPrEx>
        <w:trPr>
          <w:cantSplit/>
        </w:trPr>
        <w:tc>
          <w:tcPr>
            <w:tcW w:w="1993" w:type="dxa"/>
            <w:vMerge/>
          </w:tcPr>
          <w:p w:rsidR="009470F5" w:rsidRPr="00B01A34" w:rsidRDefault="009470F5" w:rsidP="007B5180">
            <w:pPr>
              <w:jc w:val="center"/>
              <w:rPr>
                <w:rFonts w:ascii="Times New Roman" w:hAnsi="Times New Roman"/>
                <w:sz w:val="24"/>
                <w:szCs w:val="24"/>
              </w:rPr>
            </w:pPr>
          </w:p>
        </w:tc>
        <w:tc>
          <w:tcPr>
            <w:tcW w:w="1993" w:type="dxa"/>
            <w:vMerge/>
          </w:tcPr>
          <w:p w:rsidR="009470F5" w:rsidRPr="00B01A34" w:rsidRDefault="009470F5" w:rsidP="007B5180">
            <w:pPr>
              <w:jc w:val="center"/>
              <w:rPr>
                <w:rFonts w:ascii="Times New Roman" w:hAnsi="Times New Roman"/>
                <w:sz w:val="24"/>
                <w:szCs w:val="24"/>
              </w:rPr>
            </w:pPr>
          </w:p>
        </w:tc>
        <w:tc>
          <w:tcPr>
            <w:tcW w:w="1993" w:type="dxa"/>
            <w:vMerge/>
          </w:tcPr>
          <w:p w:rsidR="009470F5" w:rsidRPr="00B01A34" w:rsidRDefault="009470F5" w:rsidP="007B5180">
            <w:pPr>
              <w:jc w:val="center"/>
              <w:rPr>
                <w:rFonts w:ascii="Times New Roman" w:hAnsi="Times New Roman"/>
                <w:sz w:val="24"/>
                <w:szCs w:val="24"/>
              </w:rPr>
            </w:pPr>
          </w:p>
        </w:tc>
        <w:tc>
          <w:tcPr>
            <w:tcW w:w="1993" w:type="dxa"/>
          </w:tcPr>
          <w:p w:rsidR="009470F5" w:rsidRPr="00B01A34" w:rsidRDefault="009470F5" w:rsidP="007B5180">
            <w:pPr>
              <w:jc w:val="center"/>
              <w:rPr>
                <w:rFonts w:ascii="Times New Roman" w:hAnsi="Times New Roman"/>
                <w:sz w:val="24"/>
                <w:szCs w:val="24"/>
                <w:lang w:val="en-US"/>
              </w:rPr>
            </w:pPr>
            <w:r w:rsidRPr="00B01A34">
              <w:rPr>
                <w:rFonts w:ascii="Times New Roman" w:hAnsi="Times New Roman"/>
                <w:sz w:val="24"/>
                <w:szCs w:val="24"/>
              </w:rPr>
              <w:sym w:font="Symbol" w:char="F05B"/>
            </w:r>
            <w:r w:rsidRPr="00B01A34">
              <w:rPr>
                <w:rFonts w:ascii="Times New Roman" w:hAnsi="Times New Roman"/>
                <w:sz w:val="24"/>
                <w:szCs w:val="24"/>
                <w:lang w:val="en-US"/>
              </w:rPr>
              <w:t>d</w:t>
            </w:r>
            <w:r w:rsidRPr="00B01A34">
              <w:rPr>
                <w:rFonts w:ascii="Times New Roman" w:hAnsi="Times New Roman"/>
                <w:sz w:val="24"/>
                <w:szCs w:val="24"/>
              </w:rPr>
              <w:sym w:font="Symbol" w:char="F05D"/>
            </w:r>
            <w:r w:rsidRPr="00B01A34">
              <w:rPr>
                <w:rFonts w:ascii="Times New Roman" w:hAnsi="Times New Roman"/>
                <w:sz w:val="24"/>
                <w:szCs w:val="24"/>
                <w:lang w:val="en-US"/>
              </w:rPr>
              <w:t>=-4</w:t>
            </w:r>
          </w:p>
        </w:tc>
        <w:tc>
          <w:tcPr>
            <w:tcW w:w="1993" w:type="dxa"/>
          </w:tcPr>
          <w:p w:rsidR="009470F5" w:rsidRPr="00B01A34" w:rsidRDefault="009470F5" w:rsidP="007B5180">
            <w:pPr>
              <w:jc w:val="center"/>
              <w:rPr>
                <w:rFonts w:ascii="Times New Roman" w:hAnsi="Times New Roman"/>
                <w:sz w:val="24"/>
                <w:szCs w:val="24"/>
              </w:rPr>
            </w:pPr>
            <w:r w:rsidRPr="00B01A34">
              <w:rPr>
                <w:rFonts w:ascii="Times New Roman" w:hAnsi="Times New Roman"/>
                <w:sz w:val="24"/>
                <w:szCs w:val="24"/>
              </w:rPr>
              <w:sym w:font="Symbol" w:char="F05B"/>
            </w:r>
            <w:r w:rsidRPr="00B01A34">
              <w:rPr>
                <w:rFonts w:ascii="Times New Roman" w:hAnsi="Times New Roman"/>
                <w:sz w:val="24"/>
                <w:szCs w:val="24"/>
                <w:lang w:val="en-US"/>
              </w:rPr>
              <w:t>dd</w:t>
            </w:r>
            <w:r w:rsidRPr="00B01A34">
              <w:rPr>
                <w:rFonts w:ascii="Times New Roman" w:hAnsi="Times New Roman"/>
                <w:sz w:val="24"/>
                <w:szCs w:val="24"/>
              </w:rPr>
              <w:sym w:font="Symbol" w:char="F05D"/>
            </w:r>
            <w:r w:rsidRPr="00B01A34">
              <w:rPr>
                <w:rFonts w:ascii="Times New Roman" w:hAnsi="Times New Roman"/>
                <w:sz w:val="24"/>
                <w:szCs w:val="24"/>
                <w:lang w:val="en-US"/>
              </w:rPr>
              <w:t>=4552</w:t>
            </w:r>
          </w:p>
        </w:tc>
      </w:tr>
    </w:tbl>
    <w:p w:rsidR="009470F5" w:rsidRPr="00B01A34" w:rsidRDefault="009470F5" w:rsidP="009470F5">
      <w:pPr>
        <w:shd w:val="clear" w:color="auto" w:fill="FFFFFF"/>
        <w:ind w:firstLine="454"/>
        <w:rPr>
          <w:rFonts w:ascii="Times New Roman" w:hAnsi="Times New Roman"/>
          <w:color w:val="000000"/>
          <w:sz w:val="24"/>
          <w:szCs w:val="24"/>
          <w:lang w:val="kk-KZ"/>
        </w:rPr>
      </w:pP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Мысалы,тау-кен өндірісі кезінде гироскопиялық азимуттың екі еселі өлшеу нәтижесі (кесте 4.1) көрсетілген. Гироазимуттың бір өлшемінің орташа квадраттық қателігін табу керек.</w:t>
      </w:r>
    </w:p>
    <w:p w:rsidR="009470F5" w:rsidRPr="00B01A34" w:rsidRDefault="009470F5" w:rsidP="009470F5">
      <w:pPr>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Өлшенген бір гироазимуттың орташа квадраттық қателігі тең болады</w:t>
      </w:r>
    </w:p>
    <w:p w:rsidR="009470F5" w:rsidRPr="00B01A34" w:rsidRDefault="009470F5" w:rsidP="009470F5">
      <w:pPr>
        <w:shd w:val="clear" w:color="auto" w:fill="FFFFFF"/>
        <w:ind w:firstLine="454"/>
        <w:jc w:val="center"/>
        <w:rPr>
          <w:rFonts w:ascii="Times New Roman" w:hAnsi="Times New Roman"/>
          <w:b/>
          <w:color w:val="000000"/>
          <w:sz w:val="24"/>
          <w:szCs w:val="24"/>
          <w:lang w:val="en-US"/>
        </w:rPr>
      </w:pPr>
      <w:r w:rsidRPr="00B01A34">
        <w:rPr>
          <w:rFonts w:ascii="Times New Roman" w:hAnsi="Times New Roman"/>
          <w:b/>
          <w:color w:val="000000"/>
          <w:position w:val="-26"/>
          <w:sz w:val="24"/>
          <w:szCs w:val="24"/>
          <w:lang w:val="en-US"/>
        </w:rPr>
        <w:object w:dxaOrig="2940" w:dyaOrig="700">
          <v:shape id="_x0000_i1099" type="#_x0000_t75" style="width:147.15pt;height:35.05pt" o:ole="" fillcolor="window">
            <v:imagedata r:id="rId153" o:title=""/>
          </v:shape>
          <o:OLEObject Type="Embed" ProgID="Equation.3" ShapeID="_x0000_i1099" DrawAspect="Content" ObjectID="_1640432077" r:id="rId154"/>
        </w:object>
      </w: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rsids>
    <w:rsidRoot w:val="009470F5"/>
    <w:rsid w:val="00000D30"/>
    <w:rsid w:val="0001425D"/>
    <w:rsid w:val="0005411F"/>
    <w:rsid w:val="00103EFB"/>
    <w:rsid w:val="00114B35"/>
    <w:rsid w:val="00173396"/>
    <w:rsid w:val="00180CB6"/>
    <w:rsid w:val="001C6D3D"/>
    <w:rsid w:val="001D13E1"/>
    <w:rsid w:val="00361478"/>
    <w:rsid w:val="003D5F2C"/>
    <w:rsid w:val="004004CB"/>
    <w:rsid w:val="004951F5"/>
    <w:rsid w:val="004A61AC"/>
    <w:rsid w:val="004B4F05"/>
    <w:rsid w:val="0052605A"/>
    <w:rsid w:val="00577776"/>
    <w:rsid w:val="005E3B33"/>
    <w:rsid w:val="00631C62"/>
    <w:rsid w:val="007A3F03"/>
    <w:rsid w:val="007B517F"/>
    <w:rsid w:val="007C4915"/>
    <w:rsid w:val="008010AB"/>
    <w:rsid w:val="008560AE"/>
    <w:rsid w:val="008D4054"/>
    <w:rsid w:val="009273D5"/>
    <w:rsid w:val="009470F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2301B"/>
    <w:rsid w:val="00D30B60"/>
    <w:rsid w:val="00D6395C"/>
    <w:rsid w:val="00E41C1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70F5"/>
    <w:pPr>
      <w:ind w:firstLine="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117" Type="http://schemas.openxmlformats.org/officeDocument/2006/relationships/oleObject" Target="embeddings/oleObject57.bin"/><Relationship Id="rId21" Type="http://schemas.openxmlformats.org/officeDocument/2006/relationships/oleObject" Target="embeddings/oleObject9.bin"/><Relationship Id="rId42" Type="http://schemas.openxmlformats.org/officeDocument/2006/relationships/image" Target="media/image20.wmf"/><Relationship Id="rId47" Type="http://schemas.openxmlformats.org/officeDocument/2006/relationships/oleObject" Target="embeddings/oleObject22.bin"/><Relationship Id="rId63" Type="http://schemas.openxmlformats.org/officeDocument/2006/relationships/oleObject" Target="embeddings/oleObject30.bin"/><Relationship Id="rId68" Type="http://schemas.openxmlformats.org/officeDocument/2006/relationships/image" Target="media/image33.wmf"/><Relationship Id="rId84" Type="http://schemas.openxmlformats.org/officeDocument/2006/relationships/image" Target="media/image41.wmf"/><Relationship Id="rId89" Type="http://schemas.openxmlformats.org/officeDocument/2006/relationships/oleObject" Target="embeddings/oleObject43.bin"/><Relationship Id="rId112" Type="http://schemas.openxmlformats.org/officeDocument/2006/relationships/image" Target="media/image55.wmf"/><Relationship Id="rId133" Type="http://schemas.openxmlformats.org/officeDocument/2006/relationships/oleObject" Target="embeddings/oleObject65.bin"/><Relationship Id="rId138" Type="http://schemas.openxmlformats.org/officeDocument/2006/relationships/image" Target="media/image68.wmf"/><Relationship Id="rId154" Type="http://schemas.openxmlformats.org/officeDocument/2006/relationships/oleObject" Target="embeddings/oleObject76.bin"/><Relationship Id="rId16" Type="http://schemas.openxmlformats.org/officeDocument/2006/relationships/image" Target="media/image7.wmf"/><Relationship Id="rId107" Type="http://schemas.openxmlformats.org/officeDocument/2006/relationships/oleObject" Target="embeddings/oleObject52.bin"/><Relationship Id="rId11" Type="http://schemas.openxmlformats.org/officeDocument/2006/relationships/oleObject" Target="embeddings/oleObject4.bin"/><Relationship Id="rId32" Type="http://schemas.openxmlformats.org/officeDocument/2006/relationships/image" Target="media/image15.wmf"/><Relationship Id="rId37" Type="http://schemas.openxmlformats.org/officeDocument/2006/relationships/oleObject" Target="embeddings/oleObject17.bin"/><Relationship Id="rId53" Type="http://schemas.openxmlformats.org/officeDocument/2006/relationships/oleObject" Target="embeddings/oleObject25.bin"/><Relationship Id="rId58" Type="http://schemas.openxmlformats.org/officeDocument/2006/relationships/image" Target="media/image28.wmf"/><Relationship Id="rId74" Type="http://schemas.openxmlformats.org/officeDocument/2006/relationships/image" Target="media/image36.wmf"/><Relationship Id="rId79" Type="http://schemas.openxmlformats.org/officeDocument/2006/relationships/oleObject" Target="embeddings/oleObject38.bin"/><Relationship Id="rId102" Type="http://schemas.openxmlformats.org/officeDocument/2006/relationships/image" Target="media/image50.wmf"/><Relationship Id="rId123" Type="http://schemas.openxmlformats.org/officeDocument/2006/relationships/oleObject" Target="embeddings/oleObject60.bin"/><Relationship Id="rId128" Type="http://schemas.openxmlformats.org/officeDocument/2006/relationships/image" Target="media/image63.wmf"/><Relationship Id="rId144" Type="http://schemas.openxmlformats.org/officeDocument/2006/relationships/image" Target="media/image71.wmf"/><Relationship Id="rId149" Type="http://schemas.openxmlformats.org/officeDocument/2006/relationships/oleObject" Target="embeddings/oleObject73.bin"/><Relationship Id="rId5" Type="http://schemas.openxmlformats.org/officeDocument/2006/relationships/oleObject" Target="embeddings/oleObject1.bin"/><Relationship Id="rId90" Type="http://schemas.openxmlformats.org/officeDocument/2006/relationships/image" Target="media/image44.wmf"/><Relationship Id="rId95" Type="http://schemas.openxmlformats.org/officeDocument/2006/relationships/oleObject" Target="embeddings/oleObject46.bin"/><Relationship Id="rId22" Type="http://schemas.openxmlformats.org/officeDocument/2006/relationships/image" Target="media/image10.wmf"/><Relationship Id="rId27" Type="http://schemas.openxmlformats.org/officeDocument/2006/relationships/oleObject" Target="embeddings/oleObject12.bin"/><Relationship Id="rId43" Type="http://schemas.openxmlformats.org/officeDocument/2006/relationships/oleObject" Target="embeddings/oleObject20.bin"/><Relationship Id="rId48" Type="http://schemas.openxmlformats.org/officeDocument/2006/relationships/image" Target="media/image23.wmf"/><Relationship Id="rId64" Type="http://schemas.openxmlformats.org/officeDocument/2006/relationships/image" Target="media/image31.wmf"/><Relationship Id="rId69" Type="http://schemas.openxmlformats.org/officeDocument/2006/relationships/oleObject" Target="embeddings/oleObject33.bin"/><Relationship Id="rId113" Type="http://schemas.openxmlformats.org/officeDocument/2006/relationships/oleObject" Target="embeddings/oleObject55.bin"/><Relationship Id="rId118" Type="http://schemas.openxmlformats.org/officeDocument/2006/relationships/image" Target="media/image58.wmf"/><Relationship Id="rId134" Type="http://schemas.openxmlformats.org/officeDocument/2006/relationships/image" Target="media/image66.wmf"/><Relationship Id="rId139" Type="http://schemas.openxmlformats.org/officeDocument/2006/relationships/oleObject" Target="embeddings/oleObject68.bin"/><Relationship Id="rId80" Type="http://schemas.openxmlformats.org/officeDocument/2006/relationships/image" Target="media/image39.wmf"/><Relationship Id="rId85" Type="http://schemas.openxmlformats.org/officeDocument/2006/relationships/oleObject" Target="embeddings/oleObject41.bin"/><Relationship Id="rId150" Type="http://schemas.openxmlformats.org/officeDocument/2006/relationships/image" Target="media/image74.wmf"/><Relationship Id="rId155" Type="http://schemas.openxmlformats.org/officeDocument/2006/relationships/fontTable" Target="fontTable.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image" Target="media/image22.wmf"/><Relationship Id="rId59" Type="http://schemas.openxmlformats.org/officeDocument/2006/relationships/oleObject" Target="embeddings/oleObject28.bin"/><Relationship Id="rId67" Type="http://schemas.openxmlformats.org/officeDocument/2006/relationships/oleObject" Target="embeddings/oleObject32.bin"/><Relationship Id="rId103" Type="http://schemas.openxmlformats.org/officeDocument/2006/relationships/oleObject" Target="embeddings/oleObject50.bin"/><Relationship Id="rId108" Type="http://schemas.openxmlformats.org/officeDocument/2006/relationships/image" Target="media/image53.wmf"/><Relationship Id="rId116" Type="http://schemas.openxmlformats.org/officeDocument/2006/relationships/image" Target="media/image57.wmf"/><Relationship Id="rId124" Type="http://schemas.openxmlformats.org/officeDocument/2006/relationships/image" Target="media/image61.wmf"/><Relationship Id="rId129" Type="http://schemas.openxmlformats.org/officeDocument/2006/relationships/oleObject" Target="embeddings/oleObject63.bin"/><Relationship Id="rId137" Type="http://schemas.openxmlformats.org/officeDocument/2006/relationships/oleObject" Target="embeddings/oleObject67.bin"/><Relationship Id="rId20" Type="http://schemas.openxmlformats.org/officeDocument/2006/relationships/image" Target="media/image9.wmf"/><Relationship Id="rId41" Type="http://schemas.openxmlformats.org/officeDocument/2006/relationships/oleObject" Target="embeddings/oleObject19.bin"/><Relationship Id="rId54" Type="http://schemas.openxmlformats.org/officeDocument/2006/relationships/image" Target="media/image26.wmf"/><Relationship Id="rId62" Type="http://schemas.openxmlformats.org/officeDocument/2006/relationships/image" Target="media/image30.wmf"/><Relationship Id="rId70" Type="http://schemas.openxmlformats.org/officeDocument/2006/relationships/image" Target="media/image34.wmf"/><Relationship Id="rId75" Type="http://schemas.openxmlformats.org/officeDocument/2006/relationships/oleObject" Target="embeddings/oleObject36.bin"/><Relationship Id="rId83" Type="http://schemas.openxmlformats.org/officeDocument/2006/relationships/oleObject" Target="embeddings/oleObject40.bin"/><Relationship Id="rId88" Type="http://schemas.openxmlformats.org/officeDocument/2006/relationships/image" Target="media/image43.wmf"/><Relationship Id="rId91" Type="http://schemas.openxmlformats.org/officeDocument/2006/relationships/oleObject" Target="embeddings/oleObject44.bin"/><Relationship Id="rId96" Type="http://schemas.openxmlformats.org/officeDocument/2006/relationships/image" Target="media/image47.wmf"/><Relationship Id="rId111" Type="http://schemas.openxmlformats.org/officeDocument/2006/relationships/oleObject" Target="embeddings/oleObject54.bin"/><Relationship Id="rId132" Type="http://schemas.openxmlformats.org/officeDocument/2006/relationships/image" Target="media/image65.wmf"/><Relationship Id="rId140" Type="http://schemas.openxmlformats.org/officeDocument/2006/relationships/image" Target="media/image69.wmf"/><Relationship Id="rId145" Type="http://schemas.openxmlformats.org/officeDocument/2006/relationships/oleObject" Target="embeddings/oleObject71.bin"/><Relationship Id="rId153" Type="http://schemas.openxmlformats.org/officeDocument/2006/relationships/image" Target="media/image75.wmf"/><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oleObject" Target="embeddings/oleObject23.bin"/><Relationship Id="rId57" Type="http://schemas.openxmlformats.org/officeDocument/2006/relationships/oleObject" Target="embeddings/oleObject27.bin"/><Relationship Id="rId106" Type="http://schemas.openxmlformats.org/officeDocument/2006/relationships/image" Target="media/image52.wmf"/><Relationship Id="rId114" Type="http://schemas.openxmlformats.org/officeDocument/2006/relationships/image" Target="media/image56.wmf"/><Relationship Id="rId119" Type="http://schemas.openxmlformats.org/officeDocument/2006/relationships/oleObject" Target="embeddings/oleObject58.bin"/><Relationship Id="rId127" Type="http://schemas.openxmlformats.org/officeDocument/2006/relationships/oleObject" Target="embeddings/oleObject62.bin"/><Relationship Id="rId10" Type="http://schemas.openxmlformats.org/officeDocument/2006/relationships/image" Target="media/image4.wmf"/><Relationship Id="rId31" Type="http://schemas.openxmlformats.org/officeDocument/2006/relationships/oleObject" Target="embeddings/oleObject14.bin"/><Relationship Id="rId44" Type="http://schemas.openxmlformats.org/officeDocument/2006/relationships/image" Target="media/image21.wmf"/><Relationship Id="rId52" Type="http://schemas.openxmlformats.org/officeDocument/2006/relationships/image" Target="media/image25.wmf"/><Relationship Id="rId60" Type="http://schemas.openxmlformats.org/officeDocument/2006/relationships/image" Target="media/image29.wmf"/><Relationship Id="rId65" Type="http://schemas.openxmlformats.org/officeDocument/2006/relationships/oleObject" Target="embeddings/oleObject31.bin"/><Relationship Id="rId73" Type="http://schemas.openxmlformats.org/officeDocument/2006/relationships/oleObject" Target="embeddings/oleObject35.bin"/><Relationship Id="rId78" Type="http://schemas.openxmlformats.org/officeDocument/2006/relationships/image" Target="media/image38.wmf"/><Relationship Id="rId81" Type="http://schemas.openxmlformats.org/officeDocument/2006/relationships/oleObject" Target="embeddings/oleObject39.bin"/><Relationship Id="rId86" Type="http://schemas.openxmlformats.org/officeDocument/2006/relationships/image" Target="media/image42.wmf"/><Relationship Id="rId94" Type="http://schemas.openxmlformats.org/officeDocument/2006/relationships/image" Target="media/image46.wmf"/><Relationship Id="rId99" Type="http://schemas.openxmlformats.org/officeDocument/2006/relationships/oleObject" Target="embeddings/oleObject48.bin"/><Relationship Id="rId101" Type="http://schemas.openxmlformats.org/officeDocument/2006/relationships/oleObject" Target="embeddings/oleObject49.bin"/><Relationship Id="rId122" Type="http://schemas.openxmlformats.org/officeDocument/2006/relationships/image" Target="media/image60.wmf"/><Relationship Id="rId130" Type="http://schemas.openxmlformats.org/officeDocument/2006/relationships/image" Target="media/image64.wmf"/><Relationship Id="rId135" Type="http://schemas.openxmlformats.org/officeDocument/2006/relationships/oleObject" Target="embeddings/oleObject66.bin"/><Relationship Id="rId143" Type="http://schemas.openxmlformats.org/officeDocument/2006/relationships/oleObject" Target="embeddings/oleObject70.bin"/><Relationship Id="rId148" Type="http://schemas.openxmlformats.org/officeDocument/2006/relationships/image" Target="media/image73.wmf"/><Relationship Id="rId151" Type="http://schemas.openxmlformats.org/officeDocument/2006/relationships/oleObject" Target="embeddings/oleObject74.bin"/><Relationship Id="rId156"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oleObject" Target="embeddings/oleObject3.bin"/><Relationship Id="rId13" Type="http://schemas.openxmlformats.org/officeDocument/2006/relationships/oleObject" Target="embeddings/oleObject5.bin"/><Relationship Id="rId18" Type="http://schemas.openxmlformats.org/officeDocument/2006/relationships/image" Target="media/image8.wmf"/><Relationship Id="rId39" Type="http://schemas.openxmlformats.org/officeDocument/2006/relationships/oleObject" Target="embeddings/oleObject18.bin"/><Relationship Id="rId109" Type="http://schemas.openxmlformats.org/officeDocument/2006/relationships/oleObject" Target="embeddings/oleObject53.bin"/><Relationship Id="rId34" Type="http://schemas.openxmlformats.org/officeDocument/2006/relationships/image" Target="media/image16.wmf"/><Relationship Id="rId50" Type="http://schemas.openxmlformats.org/officeDocument/2006/relationships/image" Target="media/image24.wmf"/><Relationship Id="rId55" Type="http://schemas.openxmlformats.org/officeDocument/2006/relationships/oleObject" Target="embeddings/oleObject26.bin"/><Relationship Id="rId76" Type="http://schemas.openxmlformats.org/officeDocument/2006/relationships/image" Target="media/image37.wmf"/><Relationship Id="rId97" Type="http://schemas.openxmlformats.org/officeDocument/2006/relationships/oleObject" Target="embeddings/oleObject47.bin"/><Relationship Id="rId104" Type="http://schemas.openxmlformats.org/officeDocument/2006/relationships/image" Target="media/image51.wmf"/><Relationship Id="rId120" Type="http://schemas.openxmlformats.org/officeDocument/2006/relationships/image" Target="media/image59.wmf"/><Relationship Id="rId125" Type="http://schemas.openxmlformats.org/officeDocument/2006/relationships/oleObject" Target="embeddings/oleObject61.bin"/><Relationship Id="rId141" Type="http://schemas.openxmlformats.org/officeDocument/2006/relationships/oleObject" Target="embeddings/oleObject69.bin"/><Relationship Id="rId146" Type="http://schemas.openxmlformats.org/officeDocument/2006/relationships/image" Target="media/image72.wmf"/><Relationship Id="rId7" Type="http://schemas.openxmlformats.org/officeDocument/2006/relationships/oleObject" Target="embeddings/oleObject2.bin"/><Relationship Id="rId71" Type="http://schemas.openxmlformats.org/officeDocument/2006/relationships/oleObject" Target="embeddings/oleObject34.bin"/><Relationship Id="rId92" Type="http://schemas.openxmlformats.org/officeDocument/2006/relationships/image" Target="media/image45.wmf"/><Relationship Id="rId2" Type="http://schemas.openxmlformats.org/officeDocument/2006/relationships/settings" Target="settings.xml"/><Relationship Id="rId29" Type="http://schemas.openxmlformats.org/officeDocument/2006/relationships/oleObject" Target="embeddings/oleObject13.bin"/><Relationship Id="rId24" Type="http://schemas.openxmlformats.org/officeDocument/2006/relationships/image" Target="media/image11.wmf"/><Relationship Id="rId40" Type="http://schemas.openxmlformats.org/officeDocument/2006/relationships/image" Target="media/image19.wmf"/><Relationship Id="rId45" Type="http://schemas.openxmlformats.org/officeDocument/2006/relationships/oleObject" Target="embeddings/oleObject21.bin"/><Relationship Id="rId66" Type="http://schemas.openxmlformats.org/officeDocument/2006/relationships/image" Target="media/image32.wmf"/><Relationship Id="rId87" Type="http://schemas.openxmlformats.org/officeDocument/2006/relationships/oleObject" Target="embeddings/oleObject42.bin"/><Relationship Id="rId110" Type="http://schemas.openxmlformats.org/officeDocument/2006/relationships/image" Target="media/image54.wmf"/><Relationship Id="rId115" Type="http://schemas.openxmlformats.org/officeDocument/2006/relationships/oleObject" Target="embeddings/oleObject56.bin"/><Relationship Id="rId131" Type="http://schemas.openxmlformats.org/officeDocument/2006/relationships/oleObject" Target="embeddings/oleObject64.bin"/><Relationship Id="rId136" Type="http://schemas.openxmlformats.org/officeDocument/2006/relationships/image" Target="media/image67.wmf"/><Relationship Id="rId61" Type="http://schemas.openxmlformats.org/officeDocument/2006/relationships/oleObject" Target="embeddings/oleObject29.bin"/><Relationship Id="rId82" Type="http://schemas.openxmlformats.org/officeDocument/2006/relationships/image" Target="media/image40.wmf"/><Relationship Id="rId152" Type="http://schemas.openxmlformats.org/officeDocument/2006/relationships/oleObject" Target="embeddings/oleObject75.bin"/><Relationship Id="rId19" Type="http://schemas.openxmlformats.org/officeDocument/2006/relationships/oleObject" Target="embeddings/oleObject8.bin"/><Relationship Id="rId14" Type="http://schemas.openxmlformats.org/officeDocument/2006/relationships/image" Target="media/image6.wmf"/><Relationship Id="rId30" Type="http://schemas.openxmlformats.org/officeDocument/2006/relationships/image" Target="media/image14.wmf"/><Relationship Id="rId35" Type="http://schemas.openxmlformats.org/officeDocument/2006/relationships/oleObject" Target="embeddings/oleObject16.bin"/><Relationship Id="rId56" Type="http://schemas.openxmlformats.org/officeDocument/2006/relationships/image" Target="media/image27.wmf"/><Relationship Id="rId77" Type="http://schemas.openxmlformats.org/officeDocument/2006/relationships/oleObject" Target="embeddings/oleObject37.bin"/><Relationship Id="rId100" Type="http://schemas.openxmlformats.org/officeDocument/2006/relationships/image" Target="media/image49.wmf"/><Relationship Id="rId105" Type="http://schemas.openxmlformats.org/officeDocument/2006/relationships/oleObject" Target="embeddings/oleObject51.bin"/><Relationship Id="rId126" Type="http://schemas.openxmlformats.org/officeDocument/2006/relationships/image" Target="media/image62.wmf"/><Relationship Id="rId147" Type="http://schemas.openxmlformats.org/officeDocument/2006/relationships/oleObject" Target="embeddings/oleObject72.bin"/><Relationship Id="rId8" Type="http://schemas.openxmlformats.org/officeDocument/2006/relationships/image" Target="media/image3.wmf"/><Relationship Id="rId51" Type="http://schemas.openxmlformats.org/officeDocument/2006/relationships/oleObject" Target="embeddings/oleObject24.bin"/><Relationship Id="rId72" Type="http://schemas.openxmlformats.org/officeDocument/2006/relationships/image" Target="media/image35.wmf"/><Relationship Id="rId93" Type="http://schemas.openxmlformats.org/officeDocument/2006/relationships/oleObject" Target="embeddings/oleObject45.bin"/><Relationship Id="rId98" Type="http://schemas.openxmlformats.org/officeDocument/2006/relationships/image" Target="media/image48.wmf"/><Relationship Id="rId121" Type="http://schemas.openxmlformats.org/officeDocument/2006/relationships/oleObject" Target="embeddings/oleObject59.bin"/><Relationship Id="rId142" Type="http://schemas.openxmlformats.org/officeDocument/2006/relationships/image" Target="media/image70.wmf"/><Relationship Id="rId3"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1946</Words>
  <Characters>11094</Characters>
  <Application>Microsoft Office Word</Application>
  <DocSecurity>0</DocSecurity>
  <Lines>92</Lines>
  <Paragraphs>26</Paragraphs>
  <ScaleCrop>false</ScaleCrop>
  <Company>EKTU</Company>
  <LinksUpToDate>false</LinksUpToDate>
  <CharactersWithSpaces>13014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2020-01-13T08:46:00Z</dcterms:created>
  <dcterms:modified xsi:type="dcterms:W3CDTF">2020-01-13T08:46:00Z</dcterms:modified>
</cp:coreProperties>
</file>